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EA979" w14:textId="77777777" w:rsidR="002103B2" w:rsidRPr="0045143D" w:rsidRDefault="004D0363">
      <w:pPr>
        <w:spacing w:after="0" w:line="259" w:lineRule="auto"/>
        <w:ind w:left="454" w:firstLine="0"/>
        <w:jc w:val="left"/>
        <w:rPr>
          <w:rFonts w:asciiTheme="minorHAnsi" w:hAnsiTheme="minorHAnsi" w:cstheme="minorHAnsi"/>
          <w:sz w:val="22"/>
        </w:rPr>
      </w:pPr>
      <w:r w:rsidRPr="0045143D">
        <w:rPr>
          <w:rFonts w:asciiTheme="minorHAnsi" w:eastAsia="Cambria" w:hAnsiTheme="minorHAnsi" w:cstheme="minorHAnsi"/>
          <w:sz w:val="22"/>
        </w:rPr>
        <w:t xml:space="preserve"> </w:t>
      </w:r>
    </w:p>
    <w:p w14:paraId="4A7857E1" w14:textId="1D806DF1" w:rsidR="002103B2" w:rsidRPr="0045143D" w:rsidRDefault="003571F6">
      <w:pPr>
        <w:spacing w:after="0" w:line="259" w:lineRule="auto"/>
        <w:ind w:left="454" w:firstLine="0"/>
        <w:jc w:val="left"/>
        <w:rPr>
          <w:rFonts w:asciiTheme="minorHAnsi" w:hAnsiTheme="minorHAnsi" w:cstheme="minorHAnsi"/>
          <w:sz w:val="22"/>
        </w:rPr>
      </w:pPr>
      <w:r w:rsidRPr="0045143D">
        <w:rPr>
          <w:rFonts w:asciiTheme="minorHAnsi" w:hAnsiTheme="minorHAnsi" w:cstheme="minorHAnsi"/>
          <w:noProof/>
          <w:sz w:val="22"/>
        </w:rPr>
        <w:drawing>
          <wp:anchor distT="0" distB="0" distL="114300" distR="114300" simplePos="0" relativeHeight="251658240" behindDoc="0" locked="0" layoutInCell="1" allowOverlap="0" wp14:anchorId="7ED9568B" wp14:editId="75A2B986">
            <wp:simplePos x="0" y="0"/>
            <wp:positionH relativeFrom="column">
              <wp:posOffset>4290060</wp:posOffset>
            </wp:positionH>
            <wp:positionV relativeFrom="paragraph">
              <wp:posOffset>184150</wp:posOffset>
            </wp:positionV>
            <wp:extent cx="2258060" cy="588645"/>
            <wp:effectExtent l="0" t="0" r="8890" b="1905"/>
            <wp:wrapSquare wrapText="bothSides"/>
            <wp:docPr id="50" name="Picture 50"/>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8"/>
                    <a:stretch>
                      <a:fillRect/>
                    </a:stretch>
                  </pic:blipFill>
                  <pic:spPr>
                    <a:xfrm>
                      <a:off x="0" y="0"/>
                      <a:ext cx="2258060" cy="588645"/>
                    </a:xfrm>
                    <a:prstGeom prst="rect">
                      <a:avLst/>
                    </a:prstGeom>
                  </pic:spPr>
                </pic:pic>
              </a:graphicData>
            </a:graphic>
            <wp14:sizeRelH relativeFrom="margin">
              <wp14:pctWidth>0</wp14:pctWidth>
            </wp14:sizeRelH>
            <wp14:sizeRelV relativeFrom="margin">
              <wp14:pctHeight>0</wp14:pctHeight>
            </wp14:sizeRelV>
          </wp:anchor>
        </w:drawing>
      </w:r>
      <w:r w:rsidR="004D0363" w:rsidRPr="0045143D">
        <w:rPr>
          <w:rFonts w:asciiTheme="minorHAnsi" w:hAnsiTheme="minorHAnsi" w:cstheme="minorHAnsi"/>
          <w:sz w:val="22"/>
        </w:rPr>
        <w:t xml:space="preserve"> </w:t>
      </w:r>
    </w:p>
    <w:p w14:paraId="05D0332D" w14:textId="4CB6C4B4" w:rsidR="002103B2" w:rsidRPr="0045143D" w:rsidRDefault="002103B2">
      <w:pPr>
        <w:spacing w:after="3" w:line="259" w:lineRule="auto"/>
        <w:ind w:left="10" w:right="67"/>
        <w:jc w:val="left"/>
        <w:rPr>
          <w:rFonts w:asciiTheme="minorHAnsi" w:hAnsiTheme="minorHAnsi" w:cstheme="minorHAnsi"/>
          <w:sz w:val="22"/>
        </w:rPr>
      </w:pPr>
    </w:p>
    <w:p w14:paraId="1F47F00F" w14:textId="77777777" w:rsidR="002103B2" w:rsidRPr="0045143D" w:rsidRDefault="004D0363">
      <w:pPr>
        <w:spacing w:after="446" w:line="259" w:lineRule="auto"/>
        <w:ind w:left="0" w:right="67" w:firstLine="0"/>
        <w:jc w:val="left"/>
        <w:rPr>
          <w:rFonts w:asciiTheme="minorHAnsi" w:hAnsiTheme="minorHAnsi" w:cstheme="minorHAnsi"/>
          <w:sz w:val="22"/>
        </w:rPr>
      </w:pPr>
      <w:r w:rsidRPr="0045143D">
        <w:rPr>
          <w:rFonts w:asciiTheme="minorHAnsi" w:hAnsiTheme="minorHAnsi" w:cstheme="minorHAnsi"/>
          <w:b/>
          <w:sz w:val="22"/>
        </w:rPr>
        <w:t xml:space="preserve">                  </w:t>
      </w:r>
    </w:p>
    <w:p w14:paraId="25D13775" w14:textId="77777777" w:rsidR="002103B2" w:rsidRPr="0045143D" w:rsidRDefault="004D0363">
      <w:pPr>
        <w:spacing w:after="0" w:line="259" w:lineRule="auto"/>
        <w:ind w:left="6756" w:firstLine="0"/>
        <w:jc w:val="right"/>
        <w:rPr>
          <w:rFonts w:asciiTheme="minorHAnsi" w:hAnsiTheme="minorHAnsi" w:cstheme="minorHAnsi"/>
          <w:sz w:val="22"/>
        </w:rPr>
      </w:pPr>
      <w:r w:rsidRPr="0045143D">
        <w:rPr>
          <w:rFonts w:asciiTheme="minorHAnsi" w:hAnsiTheme="minorHAnsi" w:cstheme="minorHAnsi"/>
          <w:sz w:val="22"/>
        </w:rPr>
        <w:t xml:space="preserve"> </w:t>
      </w:r>
    </w:p>
    <w:p w14:paraId="66494C55" w14:textId="77777777" w:rsidR="002103B2" w:rsidRPr="0045143D" w:rsidRDefault="004D0363">
      <w:pPr>
        <w:spacing w:after="0" w:line="259" w:lineRule="auto"/>
        <w:ind w:left="454" w:firstLine="0"/>
        <w:jc w:val="left"/>
        <w:rPr>
          <w:rFonts w:asciiTheme="minorHAnsi" w:hAnsiTheme="minorHAnsi" w:cstheme="minorHAnsi"/>
          <w:sz w:val="22"/>
        </w:rPr>
      </w:pPr>
      <w:r w:rsidRPr="0045143D">
        <w:rPr>
          <w:rFonts w:asciiTheme="minorHAnsi" w:hAnsiTheme="minorHAnsi" w:cstheme="minorHAnsi"/>
          <w:sz w:val="22"/>
        </w:rPr>
        <w:t xml:space="preserve"> </w:t>
      </w:r>
    </w:p>
    <w:p w14:paraId="25024800" w14:textId="77777777" w:rsidR="002103B2" w:rsidRPr="0045143D" w:rsidRDefault="004D0363">
      <w:pPr>
        <w:spacing w:after="0" w:line="259" w:lineRule="auto"/>
        <w:ind w:left="454" w:firstLine="0"/>
        <w:jc w:val="left"/>
        <w:rPr>
          <w:rFonts w:asciiTheme="minorHAnsi" w:hAnsiTheme="minorHAnsi" w:cstheme="minorHAnsi"/>
          <w:sz w:val="22"/>
        </w:rPr>
      </w:pPr>
      <w:r w:rsidRPr="0045143D">
        <w:rPr>
          <w:rFonts w:asciiTheme="minorHAnsi" w:hAnsiTheme="minorHAnsi" w:cstheme="minorHAnsi"/>
          <w:sz w:val="22"/>
        </w:rPr>
        <w:t xml:space="preserve"> </w:t>
      </w:r>
    </w:p>
    <w:p w14:paraId="6390E9C9" w14:textId="77777777" w:rsidR="002103B2" w:rsidRPr="0045143D" w:rsidRDefault="004D0363">
      <w:pPr>
        <w:spacing w:after="0" w:line="259" w:lineRule="auto"/>
        <w:ind w:left="454" w:firstLine="0"/>
        <w:jc w:val="left"/>
        <w:rPr>
          <w:rFonts w:asciiTheme="minorHAnsi" w:hAnsiTheme="minorHAnsi" w:cstheme="minorHAnsi"/>
          <w:sz w:val="22"/>
        </w:rPr>
      </w:pPr>
      <w:r w:rsidRPr="0045143D">
        <w:rPr>
          <w:rFonts w:asciiTheme="minorHAnsi" w:hAnsiTheme="minorHAnsi" w:cstheme="minorHAnsi"/>
          <w:sz w:val="22"/>
        </w:rPr>
        <w:t xml:space="preserve"> </w:t>
      </w:r>
    </w:p>
    <w:p w14:paraId="4965B04A" w14:textId="77777777" w:rsidR="002103B2" w:rsidRPr="0045143D" w:rsidRDefault="004D0363">
      <w:pPr>
        <w:spacing w:after="0" w:line="259" w:lineRule="auto"/>
        <w:ind w:left="454" w:firstLine="0"/>
        <w:jc w:val="left"/>
        <w:rPr>
          <w:rFonts w:asciiTheme="minorHAnsi" w:hAnsiTheme="minorHAnsi" w:cstheme="minorHAnsi"/>
          <w:sz w:val="22"/>
        </w:rPr>
      </w:pPr>
      <w:r w:rsidRPr="0045143D">
        <w:rPr>
          <w:rFonts w:asciiTheme="minorHAnsi" w:hAnsiTheme="minorHAnsi" w:cstheme="minorHAnsi"/>
          <w:sz w:val="22"/>
        </w:rPr>
        <w:t xml:space="preserve"> </w:t>
      </w:r>
    </w:p>
    <w:p w14:paraId="5D28F2C7" w14:textId="77777777" w:rsidR="002103B2" w:rsidRPr="0045143D" w:rsidRDefault="004D0363">
      <w:pPr>
        <w:spacing w:after="0" w:line="259" w:lineRule="auto"/>
        <w:ind w:left="454" w:firstLine="0"/>
        <w:jc w:val="left"/>
        <w:rPr>
          <w:rFonts w:asciiTheme="minorHAnsi" w:hAnsiTheme="minorHAnsi" w:cstheme="minorHAnsi"/>
          <w:sz w:val="22"/>
        </w:rPr>
      </w:pPr>
      <w:r w:rsidRPr="0045143D">
        <w:rPr>
          <w:rFonts w:asciiTheme="minorHAnsi" w:hAnsiTheme="minorHAnsi" w:cstheme="minorHAnsi"/>
          <w:sz w:val="22"/>
        </w:rPr>
        <w:t xml:space="preserve"> </w:t>
      </w:r>
    </w:p>
    <w:p w14:paraId="06F6ABB7" w14:textId="77777777" w:rsidR="002103B2" w:rsidRPr="0045143D" w:rsidRDefault="004D0363">
      <w:pPr>
        <w:spacing w:after="0" w:line="259" w:lineRule="auto"/>
        <w:ind w:left="454" w:firstLine="0"/>
        <w:jc w:val="left"/>
        <w:rPr>
          <w:rFonts w:asciiTheme="minorHAnsi" w:hAnsiTheme="minorHAnsi" w:cstheme="minorHAnsi"/>
          <w:sz w:val="22"/>
        </w:rPr>
      </w:pPr>
      <w:r w:rsidRPr="0045143D">
        <w:rPr>
          <w:rFonts w:asciiTheme="minorHAnsi" w:hAnsiTheme="minorHAnsi" w:cstheme="minorHAnsi"/>
          <w:sz w:val="22"/>
        </w:rPr>
        <w:t xml:space="preserve"> </w:t>
      </w:r>
    </w:p>
    <w:p w14:paraId="402642C7" w14:textId="77777777" w:rsidR="002103B2" w:rsidRPr="0045143D" w:rsidRDefault="004D0363">
      <w:pPr>
        <w:spacing w:after="0" w:line="259" w:lineRule="auto"/>
        <w:ind w:left="454" w:firstLine="0"/>
        <w:jc w:val="left"/>
        <w:rPr>
          <w:rFonts w:asciiTheme="minorHAnsi" w:hAnsiTheme="minorHAnsi" w:cstheme="minorHAnsi"/>
          <w:sz w:val="22"/>
        </w:rPr>
      </w:pPr>
      <w:r w:rsidRPr="0045143D">
        <w:rPr>
          <w:rFonts w:asciiTheme="minorHAnsi" w:hAnsiTheme="minorHAnsi" w:cstheme="minorHAnsi"/>
          <w:sz w:val="22"/>
        </w:rPr>
        <w:t xml:space="preserve"> </w:t>
      </w:r>
    </w:p>
    <w:p w14:paraId="16DCA815" w14:textId="77777777" w:rsidR="002103B2" w:rsidRPr="0045143D" w:rsidRDefault="004D0363">
      <w:pPr>
        <w:spacing w:after="0" w:line="259" w:lineRule="auto"/>
        <w:ind w:left="454" w:firstLine="0"/>
        <w:jc w:val="left"/>
        <w:rPr>
          <w:rFonts w:asciiTheme="minorHAnsi" w:hAnsiTheme="minorHAnsi" w:cstheme="minorHAnsi"/>
          <w:sz w:val="22"/>
        </w:rPr>
      </w:pPr>
      <w:r w:rsidRPr="0045143D">
        <w:rPr>
          <w:rFonts w:asciiTheme="minorHAnsi" w:hAnsiTheme="minorHAnsi" w:cstheme="minorHAnsi"/>
          <w:sz w:val="22"/>
        </w:rPr>
        <w:t xml:space="preserve"> </w:t>
      </w:r>
    </w:p>
    <w:p w14:paraId="2A28F4AA" w14:textId="77777777" w:rsidR="002103B2" w:rsidRPr="0045143D" w:rsidRDefault="004D0363">
      <w:pPr>
        <w:spacing w:after="0" w:line="259" w:lineRule="auto"/>
        <w:ind w:left="454" w:firstLine="0"/>
        <w:jc w:val="left"/>
        <w:rPr>
          <w:rFonts w:asciiTheme="minorHAnsi" w:hAnsiTheme="minorHAnsi" w:cstheme="minorHAnsi"/>
          <w:sz w:val="22"/>
        </w:rPr>
      </w:pPr>
      <w:r w:rsidRPr="0045143D">
        <w:rPr>
          <w:rFonts w:asciiTheme="minorHAnsi" w:hAnsiTheme="minorHAnsi" w:cstheme="minorHAnsi"/>
          <w:sz w:val="22"/>
        </w:rPr>
        <w:t xml:space="preserve"> </w:t>
      </w:r>
    </w:p>
    <w:p w14:paraId="003ED8BB" w14:textId="77777777" w:rsidR="002103B2" w:rsidRPr="0045143D" w:rsidRDefault="004D0363">
      <w:pPr>
        <w:spacing w:after="0" w:line="259" w:lineRule="auto"/>
        <w:ind w:left="454" w:firstLine="0"/>
        <w:jc w:val="left"/>
        <w:rPr>
          <w:rFonts w:asciiTheme="minorHAnsi" w:hAnsiTheme="minorHAnsi" w:cstheme="minorHAnsi"/>
          <w:sz w:val="22"/>
        </w:rPr>
      </w:pPr>
      <w:r w:rsidRPr="0045143D">
        <w:rPr>
          <w:rFonts w:asciiTheme="minorHAnsi" w:hAnsiTheme="minorHAnsi" w:cstheme="minorHAnsi"/>
          <w:sz w:val="22"/>
        </w:rPr>
        <w:t xml:space="preserve"> </w:t>
      </w:r>
    </w:p>
    <w:p w14:paraId="060D2F8A" w14:textId="77777777" w:rsidR="002103B2" w:rsidRPr="0045143D" w:rsidRDefault="004D0363">
      <w:pPr>
        <w:spacing w:after="0" w:line="259" w:lineRule="auto"/>
        <w:ind w:left="454" w:firstLine="0"/>
        <w:jc w:val="left"/>
        <w:rPr>
          <w:rFonts w:asciiTheme="minorHAnsi" w:hAnsiTheme="minorHAnsi" w:cstheme="minorHAnsi"/>
          <w:sz w:val="22"/>
        </w:rPr>
      </w:pPr>
      <w:r w:rsidRPr="0045143D">
        <w:rPr>
          <w:rFonts w:asciiTheme="minorHAnsi" w:hAnsiTheme="minorHAnsi" w:cstheme="minorHAnsi"/>
          <w:sz w:val="22"/>
        </w:rPr>
        <w:t xml:space="preserve"> </w:t>
      </w:r>
    </w:p>
    <w:p w14:paraId="42E57E0D" w14:textId="77777777" w:rsidR="002103B2" w:rsidRPr="0045143D" w:rsidRDefault="004D0363">
      <w:pPr>
        <w:spacing w:after="0" w:line="259" w:lineRule="auto"/>
        <w:ind w:left="454" w:firstLine="0"/>
        <w:jc w:val="left"/>
        <w:rPr>
          <w:rFonts w:asciiTheme="minorHAnsi" w:hAnsiTheme="minorHAnsi" w:cstheme="minorHAnsi"/>
          <w:sz w:val="22"/>
        </w:rPr>
      </w:pPr>
      <w:r w:rsidRPr="0045143D">
        <w:rPr>
          <w:rFonts w:asciiTheme="minorHAnsi" w:hAnsiTheme="minorHAnsi" w:cstheme="minorHAnsi"/>
          <w:sz w:val="22"/>
        </w:rPr>
        <w:t xml:space="preserve"> </w:t>
      </w:r>
    </w:p>
    <w:p w14:paraId="7921946B" w14:textId="77777777" w:rsidR="002103B2" w:rsidRPr="0045143D" w:rsidRDefault="004D0363">
      <w:pPr>
        <w:spacing w:after="0" w:line="259" w:lineRule="auto"/>
        <w:ind w:left="454" w:firstLine="0"/>
        <w:jc w:val="left"/>
        <w:rPr>
          <w:rFonts w:asciiTheme="minorHAnsi" w:hAnsiTheme="minorHAnsi" w:cstheme="minorHAnsi"/>
          <w:sz w:val="22"/>
        </w:rPr>
      </w:pPr>
      <w:r w:rsidRPr="0045143D">
        <w:rPr>
          <w:rFonts w:asciiTheme="minorHAnsi" w:hAnsiTheme="minorHAnsi" w:cstheme="minorHAnsi"/>
          <w:sz w:val="22"/>
        </w:rPr>
        <w:t xml:space="preserve"> </w:t>
      </w:r>
    </w:p>
    <w:p w14:paraId="1847C2D0" w14:textId="77777777" w:rsidR="002103B2" w:rsidRPr="0045143D" w:rsidRDefault="004D0363">
      <w:pPr>
        <w:spacing w:after="0" w:line="259" w:lineRule="auto"/>
        <w:ind w:left="454" w:firstLine="0"/>
        <w:jc w:val="left"/>
        <w:rPr>
          <w:rFonts w:asciiTheme="minorHAnsi" w:hAnsiTheme="minorHAnsi" w:cstheme="minorHAnsi"/>
          <w:sz w:val="22"/>
        </w:rPr>
      </w:pPr>
      <w:r w:rsidRPr="0045143D">
        <w:rPr>
          <w:rFonts w:asciiTheme="minorHAnsi" w:hAnsiTheme="minorHAnsi" w:cstheme="minorHAnsi"/>
          <w:sz w:val="22"/>
        </w:rPr>
        <w:t xml:space="preserve"> </w:t>
      </w:r>
    </w:p>
    <w:p w14:paraId="14095572" w14:textId="77777777" w:rsidR="002103B2" w:rsidRPr="0045143D" w:rsidRDefault="004D0363">
      <w:pPr>
        <w:spacing w:after="0" w:line="259" w:lineRule="auto"/>
        <w:ind w:left="454" w:firstLine="0"/>
        <w:jc w:val="left"/>
        <w:rPr>
          <w:rFonts w:asciiTheme="minorHAnsi" w:hAnsiTheme="minorHAnsi" w:cstheme="minorHAnsi"/>
          <w:sz w:val="22"/>
        </w:rPr>
      </w:pPr>
      <w:r w:rsidRPr="0045143D">
        <w:rPr>
          <w:rFonts w:asciiTheme="minorHAnsi" w:hAnsiTheme="minorHAnsi" w:cstheme="minorHAnsi"/>
          <w:sz w:val="22"/>
        </w:rPr>
        <w:t xml:space="preserve"> </w:t>
      </w:r>
    </w:p>
    <w:p w14:paraId="451FAC83" w14:textId="77777777" w:rsidR="002103B2" w:rsidRPr="0045143D" w:rsidRDefault="004D0363">
      <w:pPr>
        <w:spacing w:after="0" w:line="259" w:lineRule="auto"/>
        <w:ind w:left="454" w:firstLine="0"/>
        <w:jc w:val="left"/>
        <w:rPr>
          <w:rFonts w:asciiTheme="minorHAnsi" w:hAnsiTheme="minorHAnsi" w:cstheme="minorHAnsi"/>
          <w:sz w:val="22"/>
        </w:rPr>
      </w:pPr>
      <w:r w:rsidRPr="0045143D">
        <w:rPr>
          <w:rFonts w:asciiTheme="minorHAnsi" w:hAnsiTheme="minorHAnsi" w:cstheme="minorHAnsi"/>
          <w:sz w:val="22"/>
        </w:rPr>
        <w:t xml:space="preserve"> </w:t>
      </w:r>
    </w:p>
    <w:p w14:paraId="6B29FCF9" w14:textId="77777777" w:rsidR="002103B2" w:rsidRPr="0045143D" w:rsidRDefault="004D0363">
      <w:pPr>
        <w:spacing w:after="0" w:line="259" w:lineRule="auto"/>
        <w:ind w:left="454" w:firstLine="0"/>
        <w:jc w:val="left"/>
        <w:rPr>
          <w:rFonts w:asciiTheme="minorHAnsi" w:hAnsiTheme="minorHAnsi" w:cstheme="minorHAnsi"/>
          <w:sz w:val="22"/>
        </w:rPr>
      </w:pPr>
      <w:r w:rsidRPr="0045143D">
        <w:rPr>
          <w:rFonts w:asciiTheme="minorHAnsi" w:hAnsiTheme="minorHAnsi" w:cstheme="minorHAnsi"/>
          <w:sz w:val="22"/>
        </w:rPr>
        <w:t xml:space="preserve"> </w:t>
      </w:r>
    </w:p>
    <w:p w14:paraId="44DABF10" w14:textId="77777777" w:rsidR="002103B2" w:rsidRPr="0045143D" w:rsidRDefault="004D0363">
      <w:pPr>
        <w:spacing w:after="0" w:line="259" w:lineRule="auto"/>
        <w:ind w:left="454" w:firstLine="0"/>
        <w:jc w:val="left"/>
        <w:rPr>
          <w:rFonts w:asciiTheme="minorHAnsi" w:hAnsiTheme="minorHAnsi" w:cstheme="minorHAnsi"/>
          <w:sz w:val="22"/>
        </w:rPr>
      </w:pPr>
      <w:r w:rsidRPr="0045143D">
        <w:rPr>
          <w:rFonts w:asciiTheme="minorHAnsi" w:hAnsiTheme="minorHAnsi" w:cstheme="minorHAnsi"/>
          <w:sz w:val="22"/>
        </w:rPr>
        <w:t xml:space="preserve"> </w:t>
      </w:r>
    </w:p>
    <w:p w14:paraId="16E0A427" w14:textId="77777777" w:rsidR="002103B2" w:rsidRPr="0045143D" w:rsidRDefault="004D0363">
      <w:pPr>
        <w:spacing w:after="0" w:line="259" w:lineRule="auto"/>
        <w:ind w:left="454" w:firstLine="0"/>
        <w:jc w:val="left"/>
        <w:rPr>
          <w:rFonts w:asciiTheme="minorHAnsi" w:hAnsiTheme="minorHAnsi" w:cstheme="minorHAnsi"/>
          <w:sz w:val="22"/>
        </w:rPr>
      </w:pPr>
      <w:r w:rsidRPr="0045143D">
        <w:rPr>
          <w:rFonts w:asciiTheme="minorHAnsi" w:hAnsiTheme="minorHAnsi" w:cstheme="minorHAnsi"/>
          <w:sz w:val="22"/>
        </w:rPr>
        <w:t xml:space="preserve"> </w:t>
      </w:r>
    </w:p>
    <w:p w14:paraId="43062FC1" w14:textId="77777777" w:rsidR="002103B2" w:rsidRPr="0045143D" w:rsidRDefault="004D0363">
      <w:pPr>
        <w:spacing w:after="201" w:line="259" w:lineRule="auto"/>
        <w:ind w:left="454" w:firstLine="0"/>
        <w:jc w:val="left"/>
        <w:rPr>
          <w:rFonts w:asciiTheme="minorHAnsi" w:hAnsiTheme="minorHAnsi" w:cstheme="minorHAnsi"/>
          <w:sz w:val="22"/>
        </w:rPr>
      </w:pPr>
      <w:r w:rsidRPr="0045143D">
        <w:rPr>
          <w:rFonts w:asciiTheme="minorHAnsi" w:hAnsiTheme="minorHAnsi" w:cstheme="minorHAnsi"/>
          <w:sz w:val="22"/>
        </w:rPr>
        <w:t xml:space="preserve"> </w:t>
      </w:r>
    </w:p>
    <w:p w14:paraId="5F62D2CE" w14:textId="0D60C3B6" w:rsidR="002103B2" w:rsidRPr="0045143D" w:rsidRDefault="004D0363">
      <w:pPr>
        <w:spacing w:after="0" w:line="259" w:lineRule="auto"/>
        <w:ind w:left="0" w:right="166" w:firstLine="0"/>
        <w:jc w:val="center"/>
        <w:rPr>
          <w:rFonts w:asciiTheme="minorHAnsi" w:hAnsiTheme="minorHAnsi" w:cstheme="minorHAnsi"/>
          <w:sz w:val="22"/>
        </w:rPr>
      </w:pPr>
      <w:r w:rsidRPr="0045143D">
        <w:rPr>
          <w:rFonts w:asciiTheme="minorHAnsi" w:hAnsiTheme="minorHAnsi" w:cstheme="minorHAnsi"/>
          <w:sz w:val="22"/>
        </w:rPr>
        <w:t>Complaints</w:t>
      </w:r>
      <w:r w:rsidR="00F52A7A">
        <w:rPr>
          <w:rFonts w:asciiTheme="minorHAnsi" w:hAnsiTheme="minorHAnsi" w:cstheme="minorHAnsi"/>
          <w:sz w:val="22"/>
        </w:rPr>
        <w:t xml:space="preserve">, </w:t>
      </w:r>
      <w:r w:rsidR="002B2841">
        <w:rPr>
          <w:rFonts w:asciiTheme="minorHAnsi" w:hAnsiTheme="minorHAnsi" w:cstheme="minorHAnsi"/>
          <w:sz w:val="22"/>
        </w:rPr>
        <w:t xml:space="preserve">Feedback and </w:t>
      </w:r>
      <w:r w:rsidR="00F52A7A">
        <w:rPr>
          <w:rFonts w:asciiTheme="minorHAnsi" w:hAnsiTheme="minorHAnsi" w:cstheme="minorHAnsi"/>
          <w:sz w:val="22"/>
        </w:rPr>
        <w:t xml:space="preserve">Compliments </w:t>
      </w:r>
      <w:r w:rsidR="002B2841">
        <w:rPr>
          <w:rFonts w:asciiTheme="minorHAnsi" w:hAnsiTheme="minorHAnsi" w:cstheme="minorHAnsi"/>
          <w:sz w:val="22"/>
        </w:rPr>
        <w:t>P</w:t>
      </w:r>
      <w:r w:rsidRPr="0045143D">
        <w:rPr>
          <w:rFonts w:asciiTheme="minorHAnsi" w:hAnsiTheme="minorHAnsi" w:cstheme="minorHAnsi"/>
          <w:sz w:val="22"/>
        </w:rPr>
        <w:t xml:space="preserve">olicy  </w:t>
      </w:r>
    </w:p>
    <w:p w14:paraId="6D3E24EA" w14:textId="77777777" w:rsidR="002103B2" w:rsidRPr="0045143D" w:rsidRDefault="004D0363">
      <w:pPr>
        <w:spacing w:after="0" w:line="259" w:lineRule="auto"/>
        <w:ind w:left="0" w:right="32" w:firstLine="0"/>
        <w:jc w:val="center"/>
        <w:rPr>
          <w:rFonts w:asciiTheme="minorHAnsi" w:hAnsiTheme="minorHAnsi" w:cstheme="minorHAnsi"/>
          <w:sz w:val="22"/>
        </w:rPr>
      </w:pPr>
      <w:r w:rsidRPr="0045143D">
        <w:rPr>
          <w:rFonts w:asciiTheme="minorHAnsi" w:hAnsiTheme="minorHAnsi" w:cstheme="minorHAnsi"/>
          <w:sz w:val="22"/>
        </w:rPr>
        <w:t xml:space="preserve"> </w:t>
      </w:r>
    </w:p>
    <w:p w14:paraId="041B1D6C" w14:textId="77777777" w:rsidR="002103B2" w:rsidRPr="0045143D" w:rsidRDefault="004D0363">
      <w:pPr>
        <w:spacing w:after="0" w:line="259" w:lineRule="auto"/>
        <w:ind w:left="0" w:right="32" w:firstLine="0"/>
        <w:jc w:val="center"/>
        <w:rPr>
          <w:rFonts w:asciiTheme="minorHAnsi" w:hAnsiTheme="minorHAnsi" w:cstheme="minorHAnsi"/>
          <w:sz w:val="22"/>
        </w:rPr>
      </w:pPr>
      <w:r w:rsidRPr="0045143D">
        <w:rPr>
          <w:rFonts w:asciiTheme="minorHAnsi" w:hAnsiTheme="minorHAnsi" w:cstheme="minorHAnsi"/>
          <w:sz w:val="22"/>
        </w:rPr>
        <w:t xml:space="preserve"> </w:t>
      </w:r>
    </w:p>
    <w:p w14:paraId="1F4467D1" w14:textId="77777777" w:rsidR="002103B2" w:rsidRPr="0045143D" w:rsidRDefault="004D0363">
      <w:pPr>
        <w:spacing w:after="0" w:line="259" w:lineRule="auto"/>
        <w:ind w:left="0" w:right="32" w:firstLine="0"/>
        <w:jc w:val="center"/>
        <w:rPr>
          <w:rFonts w:asciiTheme="minorHAnsi" w:hAnsiTheme="minorHAnsi" w:cstheme="minorHAnsi"/>
          <w:sz w:val="22"/>
        </w:rPr>
      </w:pPr>
      <w:r w:rsidRPr="0045143D">
        <w:rPr>
          <w:rFonts w:asciiTheme="minorHAnsi" w:hAnsiTheme="minorHAnsi" w:cstheme="minorHAnsi"/>
          <w:sz w:val="22"/>
        </w:rPr>
        <w:t xml:space="preserve"> </w:t>
      </w:r>
    </w:p>
    <w:p w14:paraId="1E4F7D84" w14:textId="77777777" w:rsidR="002103B2" w:rsidRPr="0045143D" w:rsidRDefault="004D0363">
      <w:pPr>
        <w:spacing w:after="0" w:line="259" w:lineRule="auto"/>
        <w:ind w:left="0" w:right="32" w:firstLine="0"/>
        <w:jc w:val="center"/>
        <w:rPr>
          <w:rFonts w:asciiTheme="minorHAnsi" w:hAnsiTheme="minorHAnsi" w:cstheme="minorHAnsi"/>
          <w:sz w:val="22"/>
        </w:rPr>
      </w:pPr>
      <w:r w:rsidRPr="0045143D">
        <w:rPr>
          <w:rFonts w:asciiTheme="minorHAnsi" w:hAnsiTheme="minorHAnsi" w:cstheme="minorHAnsi"/>
          <w:sz w:val="22"/>
        </w:rPr>
        <w:t xml:space="preserve"> </w:t>
      </w:r>
    </w:p>
    <w:p w14:paraId="6A8EFA75" w14:textId="77777777" w:rsidR="002103B2" w:rsidRPr="0045143D" w:rsidRDefault="004D0363">
      <w:pPr>
        <w:spacing w:after="0" w:line="259" w:lineRule="auto"/>
        <w:ind w:left="0" w:right="32" w:firstLine="0"/>
        <w:jc w:val="center"/>
        <w:rPr>
          <w:rFonts w:asciiTheme="minorHAnsi" w:hAnsiTheme="minorHAnsi" w:cstheme="minorHAnsi"/>
          <w:sz w:val="22"/>
        </w:rPr>
      </w:pPr>
      <w:r w:rsidRPr="0045143D">
        <w:rPr>
          <w:rFonts w:asciiTheme="minorHAnsi" w:hAnsiTheme="minorHAnsi" w:cstheme="minorHAnsi"/>
          <w:sz w:val="22"/>
        </w:rPr>
        <w:t xml:space="preserve"> </w:t>
      </w:r>
    </w:p>
    <w:p w14:paraId="0A2B3B9D" w14:textId="77777777" w:rsidR="002103B2" w:rsidRPr="0045143D" w:rsidRDefault="004D0363">
      <w:pPr>
        <w:spacing w:after="0" w:line="259" w:lineRule="auto"/>
        <w:ind w:left="0" w:right="32" w:firstLine="0"/>
        <w:jc w:val="center"/>
        <w:rPr>
          <w:rFonts w:asciiTheme="minorHAnsi" w:hAnsiTheme="minorHAnsi" w:cstheme="minorHAnsi"/>
          <w:sz w:val="22"/>
        </w:rPr>
      </w:pPr>
      <w:r w:rsidRPr="0045143D">
        <w:rPr>
          <w:rFonts w:asciiTheme="minorHAnsi" w:hAnsiTheme="minorHAnsi" w:cstheme="minorHAnsi"/>
          <w:sz w:val="22"/>
        </w:rPr>
        <w:t xml:space="preserve"> </w:t>
      </w:r>
    </w:p>
    <w:p w14:paraId="379AB919" w14:textId="77777777" w:rsidR="005D44F6" w:rsidRPr="0045143D" w:rsidRDefault="005D44F6">
      <w:pPr>
        <w:spacing w:after="0" w:line="259" w:lineRule="auto"/>
        <w:ind w:left="0" w:right="32" w:firstLine="0"/>
        <w:jc w:val="center"/>
        <w:rPr>
          <w:rFonts w:asciiTheme="minorHAnsi" w:hAnsiTheme="minorHAnsi" w:cstheme="minorHAnsi"/>
          <w:sz w:val="22"/>
        </w:rPr>
      </w:pPr>
    </w:p>
    <w:p w14:paraId="45BBBD5D" w14:textId="77777777" w:rsidR="005D44F6" w:rsidRPr="0045143D" w:rsidRDefault="005D44F6">
      <w:pPr>
        <w:spacing w:after="0" w:line="259" w:lineRule="auto"/>
        <w:ind w:left="0" w:right="32" w:firstLine="0"/>
        <w:jc w:val="center"/>
        <w:rPr>
          <w:rFonts w:asciiTheme="minorHAnsi" w:hAnsiTheme="minorHAnsi" w:cstheme="minorHAnsi"/>
          <w:sz w:val="22"/>
        </w:rPr>
      </w:pPr>
    </w:p>
    <w:p w14:paraId="4E5C64FD" w14:textId="77777777" w:rsidR="005D44F6" w:rsidRPr="0045143D" w:rsidRDefault="005D44F6">
      <w:pPr>
        <w:spacing w:after="0" w:line="259" w:lineRule="auto"/>
        <w:ind w:left="0" w:right="32" w:firstLine="0"/>
        <w:jc w:val="center"/>
        <w:rPr>
          <w:rFonts w:asciiTheme="minorHAnsi" w:hAnsiTheme="minorHAnsi" w:cstheme="minorHAnsi"/>
          <w:sz w:val="22"/>
        </w:rPr>
      </w:pPr>
    </w:p>
    <w:p w14:paraId="499B0D55" w14:textId="77777777" w:rsidR="005D44F6" w:rsidRPr="0045143D" w:rsidRDefault="005D44F6">
      <w:pPr>
        <w:spacing w:after="0" w:line="259" w:lineRule="auto"/>
        <w:ind w:left="0" w:right="32" w:firstLine="0"/>
        <w:jc w:val="center"/>
        <w:rPr>
          <w:rFonts w:asciiTheme="minorHAnsi" w:hAnsiTheme="minorHAnsi" w:cstheme="minorHAnsi"/>
          <w:sz w:val="22"/>
        </w:rPr>
      </w:pPr>
    </w:p>
    <w:p w14:paraId="5C5B6466" w14:textId="77777777" w:rsidR="005D44F6" w:rsidRPr="0045143D" w:rsidRDefault="005D44F6">
      <w:pPr>
        <w:spacing w:after="0" w:line="259" w:lineRule="auto"/>
        <w:ind w:left="0" w:right="32" w:firstLine="0"/>
        <w:jc w:val="center"/>
        <w:rPr>
          <w:rFonts w:asciiTheme="minorHAnsi" w:hAnsiTheme="minorHAnsi" w:cstheme="minorHAnsi"/>
          <w:sz w:val="22"/>
        </w:rPr>
      </w:pPr>
    </w:p>
    <w:p w14:paraId="392773D3" w14:textId="77777777" w:rsidR="002103B2" w:rsidRPr="0045143D" w:rsidRDefault="004D0363">
      <w:pPr>
        <w:spacing w:after="0" w:line="259" w:lineRule="auto"/>
        <w:ind w:left="0" w:right="32" w:firstLine="0"/>
        <w:jc w:val="center"/>
        <w:rPr>
          <w:rFonts w:asciiTheme="minorHAnsi" w:hAnsiTheme="minorHAnsi" w:cstheme="minorHAnsi"/>
          <w:sz w:val="22"/>
        </w:rPr>
      </w:pPr>
      <w:r w:rsidRPr="0045143D">
        <w:rPr>
          <w:rFonts w:asciiTheme="minorHAnsi" w:hAnsiTheme="minorHAnsi" w:cstheme="minorHAnsi"/>
          <w:sz w:val="22"/>
        </w:rPr>
        <w:t xml:space="preserve"> </w:t>
      </w:r>
    </w:p>
    <w:p w14:paraId="3993262B" w14:textId="77777777" w:rsidR="002103B2" w:rsidRPr="0045143D" w:rsidRDefault="004D0363">
      <w:pPr>
        <w:spacing w:after="0" w:line="259" w:lineRule="auto"/>
        <w:ind w:left="0" w:right="32" w:firstLine="0"/>
        <w:jc w:val="center"/>
        <w:rPr>
          <w:rFonts w:asciiTheme="minorHAnsi" w:hAnsiTheme="minorHAnsi" w:cstheme="minorHAnsi"/>
          <w:sz w:val="22"/>
        </w:rPr>
      </w:pPr>
      <w:r w:rsidRPr="0045143D">
        <w:rPr>
          <w:rFonts w:asciiTheme="minorHAnsi" w:hAnsiTheme="minorHAnsi" w:cstheme="minorHAnsi"/>
          <w:sz w:val="22"/>
        </w:rPr>
        <w:t xml:space="preserve"> </w:t>
      </w:r>
    </w:p>
    <w:p w14:paraId="5D2C0228" w14:textId="77777777" w:rsidR="002103B2" w:rsidRPr="0045143D" w:rsidRDefault="004D0363">
      <w:pPr>
        <w:spacing w:after="0" w:line="259" w:lineRule="auto"/>
        <w:ind w:left="454" w:firstLine="0"/>
        <w:jc w:val="left"/>
        <w:rPr>
          <w:rFonts w:asciiTheme="minorHAnsi" w:hAnsiTheme="minorHAnsi" w:cstheme="minorHAnsi"/>
          <w:sz w:val="22"/>
        </w:rPr>
      </w:pPr>
      <w:r w:rsidRPr="0045143D">
        <w:rPr>
          <w:rFonts w:asciiTheme="minorHAnsi" w:hAnsiTheme="minorHAnsi" w:cstheme="minorHAnsi"/>
          <w:sz w:val="22"/>
        </w:rPr>
        <w:t xml:space="preserve"> </w:t>
      </w:r>
    </w:p>
    <w:p w14:paraId="01847785" w14:textId="77777777" w:rsidR="00B543D4" w:rsidRDefault="00B543D4">
      <w:pPr>
        <w:spacing w:after="0" w:line="259" w:lineRule="auto"/>
        <w:ind w:left="454" w:firstLine="0"/>
        <w:jc w:val="left"/>
        <w:rPr>
          <w:rFonts w:asciiTheme="minorHAnsi" w:eastAsia="Times New Roman" w:hAnsiTheme="minorHAnsi" w:cstheme="minorHAnsi"/>
          <w:sz w:val="22"/>
        </w:rPr>
      </w:pPr>
    </w:p>
    <w:p w14:paraId="5EB2F72B" w14:textId="77777777" w:rsidR="002103B2" w:rsidRPr="0045143D" w:rsidRDefault="004D0363">
      <w:pPr>
        <w:spacing w:after="0" w:line="259" w:lineRule="auto"/>
        <w:ind w:left="454" w:firstLine="0"/>
        <w:jc w:val="left"/>
        <w:rPr>
          <w:rFonts w:asciiTheme="minorHAnsi" w:eastAsia="Times New Roman" w:hAnsiTheme="minorHAnsi" w:cstheme="minorHAnsi"/>
          <w:sz w:val="22"/>
        </w:rPr>
      </w:pPr>
      <w:r w:rsidRPr="0045143D">
        <w:rPr>
          <w:rFonts w:asciiTheme="minorHAnsi" w:eastAsia="Times New Roman" w:hAnsiTheme="minorHAnsi" w:cstheme="minorHAnsi"/>
          <w:sz w:val="22"/>
        </w:rPr>
        <w:t xml:space="preserve"> </w:t>
      </w:r>
    </w:p>
    <w:p w14:paraId="12C12555" w14:textId="77777777" w:rsidR="00272B6D" w:rsidRPr="0045143D" w:rsidRDefault="00272B6D">
      <w:pPr>
        <w:spacing w:after="0" w:line="259" w:lineRule="auto"/>
        <w:ind w:left="454" w:firstLine="0"/>
        <w:jc w:val="left"/>
        <w:rPr>
          <w:rFonts w:asciiTheme="minorHAnsi" w:eastAsia="Times New Roman" w:hAnsiTheme="minorHAnsi" w:cstheme="minorHAnsi"/>
          <w:sz w:val="22"/>
        </w:rPr>
      </w:pPr>
    </w:p>
    <w:p w14:paraId="16C1F942" w14:textId="77777777" w:rsidR="00272B6D" w:rsidRPr="0045143D" w:rsidRDefault="00272B6D">
      <w:pPr>
        <w:spacing w:after="0" w:line="259" w:lineRule="auto"/>
        <w:ind w:left="454" w:firstLine="0"/>
        <w:jc w:val="left"/>
        <w:rPr>
          <w:rFonts w:asciiTheme="minorHAnsi" w:eastAsia="Times New Roman" w:hAnsiTheme="minorHAnsi" w:cstheme="minorHAnsi"/>
          <w:sz w:val="22"/>
        </w:rPr>
      </w:pPr>
    </w:p>
    <w:p w14:paraId="2A84287A" w14:textId="77777777" w:rsidR="00272B6D" w:rsidRPr="0045143D" w:rsidRDefault="00272B6D">
      <w:pPr>
        <w:spacing w:after="0" w:line="259" w:lineRule="auto"/>
        <w:ind w:left="454" w:firstLine="0"/>
        <w:jc w:val="left"/>
        <w:rPr>
          <w:rFonts w:asciiTheme="minorHAnsi" w:eastAsia="Times New Roman" w:hAnsiTheme="minorHAnsi" w:cstheme="minorHAnsi"/>
          <w:sz w:val="22"/>
        </w:rPr>
      </w:pPr>
    </w:p>
    <w:p w14:paraId="2B119F72" w14:textId="77777777" w:rsidR="00272B6D" w:rsidRPr="0045143D" w:rsidRDefault="00272B6D">
      <w:pPr>
        <w:spacing w:after="0" w:line="259" w:lineRule="auto"/>
        <w:ind w:left="454" w:firstLine="0"/>
        <w:jc w:val="left"/>
        <w:rPr>
          <w:rFonts w:asciiTheme="minorHAnsi" w:eastAsia="Times New Roman" w:hAnsiTheme="minorHAnsi" w:cstheme="minorHAnsi"/>
          <w:sz w:val="22"/>
        </w:rPr>
      </w:pPr>
    </w:p>
    <w:p w14:paraId="599545B3" w14:textId="77777777" w:rsidR="002103B2" w:rsidRPr="0045143D" w:rsidRDefault="004D0363">
      <w:pPr>
        <w:tabs>
          <w:tab w:val="center" w:pos="454"/>
          <w:tab w:val="right" w:pos="10831"/>
        </w:tabs>
        <w:spacing w:after="0" w:line="259" w:lineRule="auto"/>
        <w:ind w:left="0" w:right="-579" w:firstLine="0"/>
        <w:jc w:val="left"/>
        <w:rPr>
          <w:rFonts w:asciiTheme="minorHAnsi" w:hAnsiTheme="minorHAnsi" w:cstheme="minorHAnsi"/>
          <w:sz w:val="22"/>
        </w:rPr>
      </w:pPr>
      <w:r w:rsidRPr="0045143D">
        <w:rPr>
          <w:rFonts w:asciiTheme="minorHAnsi" w:eastAsia="Calibri" w:hAnsiTheme="minorHAnsi" w:cstheme="minorHAnsi"/>
          <w:sz w:val="22"/>
        </w:rPr>
        <w:tab/>
      </w:r>
      <w:r w:rsidRPr="0045143D">
        <w:rPr>
          <w:rFonts w:asciiTheme="minorHAnsi" w:eastAsia="Times New Roman" w:hAnsiTheme="minorHAnsi" w:cstheme="minorHAnsi"/>
          <w:sz w:val="22"/>
        </w:rPr>
        <w:t xml:space="preserve"> </w:t>
      </w:r>
      <w:r w:rsidRPr="0045143D">
        <w:rPr>
          <w:rFonts w:asciiTheme="minorHAnsi" w:eastAsia="Times New Roman" w:hAnsiTheme="minorHAnsi" w:cstheme="minorHAnsi"/>
          <w:sz w:val="22"/>
        </w:rPr>
        <w:tab/>
      </w:r>
      <w:r w:rsidRPr="0045143D">
        <w:rPr>
          <w:rFonts w:asciiTheme="minorHAnsi" w:hAnsiTheme="minorHAnsi" w:cstheme="minorHAnsi"/>
          <w:noProof/>
          <w:sz w:val="22"/>
        </w:rPr>
        <w:drawing>
          <wp:inline distT="0" distB="0" distL="0" distR="0" wp14:anchorId="3157426F" wp14:editId="7B9C62FA">
            <wp:extent cx="1623060" cy="594360"/>
            <wp:effectExtent l="0" t="0" r="0" b="0"/>
            <wp:docPr id="107" name="Picture 107"/>
            <wp:cNvGraphicFramePr/>
            <a:graphic xmlns:a="http://schemas.openxmlformats.org/drawingml/2006/main">
              <a:graphicData uri="http://schemas.openxmlformats.org/drawingml/2006/picture">
                <pic:pic xmlns:pic="http://schemas.openxmlformats.org/drawingml/2006/picture">
                  <pic:nvPicPr>
                    <pic:cNvPr id="107" name="Picture 107"/>
                    <pic:cNvPicPr/>
                  </pic:nvPicPr>
                  <pic:blipFill>
                    <a:blip r:embed="rId9"/>
                    <a:stretch>
                      <a:fillRect/>
                    </a:stretch>
                  </pic:blipFill>
                  <pic:spPr>
                    <a:xfrm>
                      <a:off x="0" y="0"/>
                      <a:ext cx="1623060" cy="594360"/>
                    </a:xfrm>
                    <a:prstGeom prst="rect">
                      <a:avLst/>
                    </a:prstGeom>
                  </pic:spPr>
                </pic:pic>
              </a:graphicData>
            </a:graphic>
          </wp:inline>
        </w:drawing>
      </w:r>
    </w:p>
    <w:p w14:paraId="3E70152F" w14:textId="7F3DADDD" w:rsidR="00F52A7A" w:rsidRPr="0045143D" w:rsidRDefault="00F52A7A" w:rsidP="00F52A7A">
      <w:pPr>
        <w:spacing w:after="0" w:line="259" w:lineRule="auto"/>
        <w:ind w:left="0" w:right="166" w:firstLine="0"/>
        <w:rPr>
          <w:rFonts w:asciiTheme="minorHAnsi" w:hAnsiTheme="minorHAnsi" w:cstheme="minorHAnsi"/>
          <w:sz w:val="22"/>
        </w:rPr>
      </w:pPr>
      <w:r>
        <w:rPr>
          <w:rFonts w:asciiTheme="minorHAnsi" w:hAnsiTheme="minorHAnsi" w:cstheme="minorHAnsi"/>
          <w:b/>
          <w:sz w:val="22"/>
        </w:rPr>
        <w:lastRenderedPageBreak/>
        <w:t>Com</w:t>
      </w:r>
      <w:r w:rsidRPr="00F52A7A">
        <w:rPr>
          <w:rFonts w:asciiTheme="minorHAnsi" w:hAnsiTheme="minorHAnsi" w:cstheme="minorHAnsi"/>
          <w:b/>
          <w:sz w:val="22"/>
        </w:rPr>
        <w:t>plaints, Compliments</w:t>
      </w:r>
      <w:r w:rsidR="006D5ABB">
        <w:rPr>
          <w:rFonts w:asciiTheme="minorHAnsi" w:hAnsiTheme="minorHAnsi" w:cstheme="minorHAnsi"/>
          <w:b/>
          <w:sz w:val="22"/>
        </w:rPr>
        <w:t>,</w:t>
      </w:r>
      <w:r w:rsidRPr="00F52A7A">
        <w:rPr>
          <w:rFonts w:asciiTheme="minorHAnsi" w:hAnsiTheme="minorHAnsi" w:cstheme="minorHAnsi"/>
          <w:b/>
          <w:sz w:val="22"/>
        </w:rPr>
        <w:t xml:space="preserve"> and Feedback Policy  </w:t>
      </w:r>
    </w:p>
    <w:p w14:paraId="62FE6B67" w14:textId="5478EEDA" w:rsidR="002103B2" w:rsidRPr="0057298A" w:rsidRDefault="002103B2" w:rsidP="0057298A">
      <w:pPr>
        <w:spacing w:after="3" w:line="259" w:lineRule="auto"/>
        <w:ind w:left="0" w:right="67" w:firstLine="0"/>
        <w:jc w:val="left"/>
        <w:rPr>
          <w:rFonts w:asciiTheme="minorHAnsi" w:hAnsiTheme="minorHAnsi" w:cstheme="minorHAnsi"/>
          <w:sz w:val="22"/>
        </w:rPr>
      </w:pPr>
    </w:p>
    <w:p w14:paraId="519A482A" w14:textId="014C9672" w:rsidR="00A179C3" w:rsidRPr="0057298A" w:rsidRDefault="00A179C3" w:rsidP="0057298A">
      <w:pPr>
        <w:pStyle w:val="NoSpacing"/>
        <w:rPr>
          <w:rFonts w:cstheme="minorHAnsi"/>
          <w:b/>
        </w:rPr>
      </w:pPr>
      <w:r w:rsidRPr="0057298A">
        <w:rPr>
          <w:rFonts w:cstheme="minorHAnsi"/>
          <w:b/>
        </w:rPr>
        <w:t>Introduction</w:t>
      </w:r>
    </w:p>
    <w:p w14:paraId="26CF57BD" w14:textId="77777777" w:rsidR="00A179C3" w:rsidRDefault="00A179C3" w:rsidP="0057298A">
      <w:pPr>
        <w:pStyle w:val="NoSpacing"/>
        <w:rPr>
          <w:rFonts w:cstheme="minorHAnsi"/>
        </w:rPr>
      </w:pPr>
    </w:p>
    <w:p w14:paraId="54B38DA4" w14:textId="36A324FD" w:rsidR="003D5056" w:rsidRPr="003D5056" w:rsidRDefault="003D5056" w:rsidP="003D5056">
      <w:pPr>
        <w:pStyle w:val="NoSpacing"/>
        <w:rPr>
          <w:rFonts w:cstheme="minorHAnsi"/>
          <w:color w:val="000000"/>
          <w:lang w:eastAsia="en-GB"/>
        </w:rPr>
      </w:pPr>
      <w:r w:rsidRPr="003D5056">
        <w:rPr>
          <w:rFonts w:cstheme="minorHAnsi"/>
          <w:color w:val="000000"/>
          <w:lang w:eastAsia="en-GB"/>
        </w:rPr>
        <w:t>This policy applies to everyone regardless of age, disability, sex and gender identity (including same and different gender partners), marital status, pregnancy and maternity, race, sexual orientation, religion</w:t>
      </w:r>
      <w:r w:rsidR="002063C3">
        <w:rPr>
          <w:rFonts w:cstheme="minorHAnsi"/>
          <w:color w:val="000000"/>
          <w:lang w:eastAsia="en-GB"/>
        </w:rPr>
        <w:t>,</w:t>
      </w:r>
      <w:r w:rsidRPr="003D5056">
        <w:rPr>
          <w:rFonts w:cstheme="minorHAnsi"/>
          <w:color w:val="000000"/>
          <w:lang w:eastAsia="en-GB"/>
        </w:rPr>
        <w:t xml:space="preserve"> or belief. </w:t>
      </w:r>
    </w:p>
    <w:p w14:paraId="7A9F84B8" w14:textId="77777777" w:rsidR="003D5056" w:rsidRPr="0057298A" w:rsidRDefault="003D5056" w:rsidP="0057298A">
      <w:pPr>
        <w:pStyle w:val="NoSpacing"/>
        <w:rPr>
          <w:rFonts w:cstheme="minorHAnsi"/>
        </w:rPr>
      </w:pPr>
    </w:p>
    <w:p w14:paraId="05190049" w14:textId="7B208DA3" w:rsidR="003D5056" w:rsidRDefault="00A179C3" w:rsidP="003D5056">
      <w:pPr>
        <w:pStyle w:val="NoSpacing"/>
        <w:rPr>
          <w:rFonts w:cstheme="minorHAnsi"/>
        </w:rPr>
      </w:pPr>
      <w:r w:rsidRPr="0057298A">
        <w:rPr>
          <w:rFonts w:cstheme="minorHAnsi"/>
        </w:rPr>
        <w:t xml:space="preserve">Bron Afon aims to be an agile, effective and efficient business, delivering the services our </w:t>
      </w:r>
      <w:r w:rsidR="005021CD">
        <w:rPr>
          <w:rFonts w:cstheme="minorHAnsi"/>
        </w:rPr>
        <w:t>contract holder</w:t>
      </w:r>
      <w:r w:rsidRPr="0057298A">
        <w:rPr>
          <w:rFonts w:cstheme="minorHAnsi"/>
        </w:rPr>
        <w:t>s and customers need.  This policy will help us to meet our aim to deliver effortless customer experiences, by resolving complaints at the earliest opportunity and by learning lessons from our mistakes.</w:t>
      </w:r>
    </w:p>
    <w:p w14:paraId="2CAA818B" w14:textId="77777777" w:rsidR="003D5056" w:rsidRPr="0057298A" w:rsidRDefault="003D5056" w:rsidP="0057298A">
      <w:pPr>
        <w:pStyle w:val="NoSpacing"/>
        <w:rPr>
          <w:rFonts w:cstheme="minorHAnsi"/>
        </w:rPr>
      </w:pPr>
    </w:p>
    <w:p w14:paraId="38435F54" w14:textId="41E9E511" w:rsidR="009961D7" w:rsidRPr="0057298A" w:rsidRDefault="00FF14FE" w:rsidP="0057298A">
      <w:pPr>
        <w:pStyle w:val="NoSpacing"/>
        <w:rPr>
          <w:rFonts w:cstheme="minorHAnsi"/>
        </w:rPr>
      </w:pPr>
      <w:r w:rsidRPr="0057298A">
        <w:rPr>
          <w:rFonts w:cstheme="minorHAnsi"/>
        </w:rPr>
        <w:t>If you require this Policy in another language or format, please contact</w:t>
      </w:r>
      <w:r w:rsidR="008101C5">
        <w:rPr>
          <w:rFonts w:cstheme="minorHAnsi"/>
        </w:rPr>
        <w:t xml:space="preserve"> </w:t>
      </w:r>
      <w:hyperlink r:id="rId10" w:history="1">
        <w:r w:rsidR="008101C5" w:rsidRPr="007B2DDE">
          <w:rPr>
            <w:rStyle w:val="Hyperlink"/>
            <w:rFonts w:cstheme="minorHAnsi"/>
          </w:rPr>
          <w:t>enquiries@bronafon.org.uk</w:t>
        </w:r>
      </w:hyperlink>
      <w:r w:rsidR="008101C5">
        <w:rPr>
          <w:rFonts w:cstheme="minorHAnsi"/>
        </w:rPr>
        <w:t xml:space="preserve"> o</w:t>
      </w:r>
      <w:r w:rsidRPr="0057298A">
        <w:rPr>
          <w:rFonts w:cstheme="minorHAnsi"/>
        </w:rPr>
        <w:t>r telephone 01633 620 111.</w:t>
      </w:r>
    </w:p>
    <w:p w14:paraId="2781C5E6" w14:textId="77777777" w:rsidR="002103B2" w:rsidRPr="0057298A" w:rsidRDefault="002103B2" w:rsidP="0057298A">
      <w:pPr>
        <w:spacing w:after="0" w:line="259" w:lineRule="auto"/>
        <w:ind w:left="454" w:firstLine="0"/>
        <w:jc w:val="left"/>
        <w:rPr>
          <w:rFonts w:asciiTheme="minorHAnsi" w:hAnsiTheme="minorHAnsi" w:cstheme="minorHAnsi"/>
          <w:sz w:val="22"/>
        </w:rPr>
      </w:pPr>
    </w:p>
    <w:p w14:paraId="3891D9C7" w14:textId="72343175" w:rsidR="00A179C3" w:rsidRPr="0057298A" w:rsidRDefault="00A179C3" w:rsidP="0057298A">
      <w:pPr>
        <w:spacing w:after="0" w:line="259" w:lineRule="auto"/>
        <w:ind w:left="0" w:firstLine="0"/>
        <w:jc w:val="left"/>
        <w:rPr>
          <w:rFonts w:asciiTheme="minorHAnsi" w:hAnsiTheme="minorHAnsi" w:cstheme="minorHAnsi"/>
          <w:b/>
          <w:sz w:val="22"/>
        </w:rPr>
      </w:pPr>
      <w:r w:rsidRPr="0057298A">
        <w:rPr>
          <w:rFonts w:asciiTheme="minorHAnsi" w:hAnsiTheme="minorHAnsi" w:cstheme="minorHAnsi"/>
          <w:b/>
          <w:sz w:val="22"/>
        </w:rPr>
        <w:t>Policy Statement</w:t>
      </w:r>
    </w:p>
    <w:p w14:paraId="4E5C7D3C" w14:textId="77777777" w:rsidR="00A179C3" w:rsidRPr="0057298A" w:rsidRDefault="00A179C3" w:rsidP="0057298A">
      <w:pPr>
        <w:pStyle w:val="NoSpacing"/>
        <w:rPr>
          <w:rFonts w:cstheme="minorHAnsi"/>
        </w:rPr>
      </w:pPr>
    </w:p>
    <w:p w14:paraId="270D99D3" w14:textId="26A9C847" w:rsidR="00C54458" w:rsidRDefault="00A179C3" w:rsidP="0057298A">
      <w:pPr>
        <w:pStyle w:val="NoSpacing"/>
        <w:rPr>
          <w:rFonts w:cstheme="minorHAnsi"/>
        </w:rPr>
      </w:pPr>
      <w:r w:rsidRPr="0057298A">
        <w:rPr>
          <w:rFonts w:cstheme="minorHAnsi"/>
        </w:rPr>
        <w:t xml:space="preserve">We aim to provide a consistent, high quality of service to our </w:t>
      </w:r>
      <w:r w:rsidR="005021CD">
        <w:rPr>
          <w:rFonts w:cstheme="minorHAnsi"/>
        </w:rPr>
        <w:t>contract holders</w:t>
      </w:r>
      <w:r w:rsidRPr="0057298A">
        <w:rPr>
          <w:rFonts w:cstheme="minorHAnsi"/>
        </w:rPr>
        <w:t xml:space="preserve"> and customers.  </w:t>
      </w:r>
    </w:p>
    <w:p w14:paraId="6D9159C3" w14:textId="77777777" w:rsidR="00C54458" w:rsidRDefault="00C54458" w:rsidP="0057298A">
      <w:pPr>
        <w:pStyle w:val="NoSpacing"/>
        <w:rPr>
          <w:rFonts w:cstheme="minorHAnsi"/>
        </w:rPr>
      </w:pPr>
    </w:p>
    <w:p w14:paraId="4D3D4DBF" w14:textId="2D2D493D" w:rsidR="00A179C3" w:rsidRPr="0057298A" w:rsidRDefault="00A179C3" w:rsidP="0057298A">
      <w:pPr>
        <w:pStyle w:val="NoSpacing"/>
        <w:rPr>
          <w:rFonts w:cstheme="minorHAnsi"/>
        </w:rPr>
      </w:pPr>
      <w:r w:rsidRPr="0057298A">
        <w:rPr>
          <w:rFonts w:cstheme="minorHAnsi"/>
        </w:rPr>
        <w:t>Unfortunately, sometimes things do go wrong and this policy sets out</w:t>
      </w:r>
      <w:r w:rsidR="00F6303D">
        <w:rPr>
          <w:rFonts w:cstheme="minorHAnsi"/>
        </w:rPr>
        <w:t xml:space="preserve"> how </w:t>
      </w:r>
      <w:r w:rsidRPr="0057298A">
        <w:rPr>
          <w:rFonts w:cstheme="minorHAnsi"/>
        </w:rPr>
        <w:t>customers can inform us when they feel dissatisfied with the service they have received.</w:t>
      </w:r>
    </w:p>
    <w:p w14:paraId="43DC8841" w14:textId="77777777" w:rsidR="00A179C3" w:rsidRPr="0057298A" w:rsidRDefault="00A179C3" w:rsidP="0057298A">
      <w:pPr>
        <w:pStyle w:val="NoSpacing"/>
        <w:rPr>
          <w:rFonts w:cstheme="minorHAnsi"/>
        </w:rPr>
      </w:pPr>
    </w:p>
    <w:p w14:paraId="7E6406B8" w14:textId="77777777" w:rsidR="002103B2" w:rsidRDefault="00A179C3" w:rsidP="0057298A">
      <w:pPr>
        <w:pStyle w:val="NoSpacing"/>
        <w:rPr>
          <w:rFonts w:cstheme="minorHAnsi"/>
        </w:rPr>
      </w:pPr>
      <w:r w:rsidRPr="0057298A">
        <w:rPr>
          <w:rFonts w:cstheme="minorHAnsi"/>
        </w:rPr>
        <w:t>When things go wrong, we will respond quickly and honestly to your comment or complaint.  We welcome your views and opinions on ways to improve our services together with praise when our team members do things well.</w:t>
      </w:r>
    </w:p>
    <w:p w14:paraId="017F67CB" w14:textId="77777777" w:rsidR="00293ABF" w:rsidRDefault="00293ABF" w:rsidP="0057298A">
      <w:pPr>
        <w:pStyle w:val="NoSpacing"/>
        <w:rPr>
          <w:rFonts w:cstheme="minorHAnsi"/>
        </w:rPr>
      </w:pPr>
    </w:p>
    <w:p w14:paraId="0FBD9803" w14:textId="3A6FEE2D" w:rsidR="00293ABF" w:rsidRPr="0057298A" w:rsidRDefault="000C27E5" w:rsidP="0057298A">
      <w:pPr>
        <w:pStyle w:val="NoSpacing"/>
        <w:rPr>
          <w:rFonts w:cstheme="minorHAnsi"/>
        </w:rPr>
      </w:pPr>
      <w:r>
        <w:rPr>
          <w:rFonts w:cstheme="minorHAnsi"/>
        </w:rPr>
        <w:t>Your feedback</w:t>
      </w:r>
      <w:r w:rsidR="001E2B5D">
        <w:rPr>
          <w:rFonts w:cstheme="minorHAnsi"/>
        </w:rPr>
        <w:t xml:space="preserve"> provide</w:t>
      </w:r>
      <w:r>
        <w:rPr>
          <w:rFonts w:cstheme="minorHAnsi"/>
        </w:rPr>
        <w:t>s</w:t>
      </w:r>
      <w:r w:rsidR="001E2B5D">
        <w:rPr>
          <w:rFonts w:cstheme="minorHAnsi"/>
        </w:rPr>
        <w:t xml:space="preserve"> </w:t>
      </w:r>
      <w:r w:rsidR="001E2B5D" w:rsidRPr="001E2B5D">
        <w:rPr>
          <w:rFonts w:cstheme="minorHAnsi"/>
        </w:rPr>
        <w:t>the organisation with an opportunity to learn and understand how we can improve the services we deliver. It also allows the organisation to understand the expectations and needs of our customers.</w:t>
      </w:r>
      <w:r w:rsidR="00293ABF">
        <w:rPr>
          <w:rFonts w:cstheme="minorHAnsi"/>
        </w:rPr>
        <w:t xml:space="preserve"> </w:t>
      </w:r>
    </w:p>
    <w:p w14:paraId="5E62AA44" w14:textId="77777777" w:rsidR="00A179C3" w:rsidRPr="0057298A" w:rsidRDefault="00A179C3" w:rsidP="0057298A">
      <w:pPr>
        <w:ind w:right="610"/>
        <w:jc w:val="left"/>
        <w:rPr>
          <w:rFonts w:asciiTheme="minorHAnsi" w:hAnsiTheme="minorHAnsi" w:cstheme="minorHAnsi"/>
          <w:sz w:val="22"/>
        </w:rPr>
      </w:pPr>
    </w:p>
    <w:p w14:paraId="0A2AE26D" w14:textId="575A4F7D" w:rsidR="00A179C3" w:rsidRPr="0057298A" w:rsidRDefault="00A179C3" w:rsidP="0057298A">
      <w:pPr>
        <w:pStyle w:val="NoSpacing"/>
        <w:rPr>
          <w:rFonts w:cstheme="minorHAnsi"/>
          <w:b/>
        </w:rPr>
      </w:pPr>
      <w:r w:rsidRPr="0057298A">
        <w:rPr>
          <w:rFonts w:cstheme="minorHAnsi"/>
          <w:b/>
        </w:rPr>
        <w:t>Definitions</w:t>
      </w:r>
    </w:p>
    <w:p w14:paraId="2A3D1C68" w14:textId="77777777" w:rsidR="00A179C3" w:rsidRPr="0057298A" w:rsidRDefault="00A179C3" w:rsidP="0057298A">
      <w:pPr>
        <w:pStyle w:val="NoSpacing"/>
        <w:rPr>
          <w:rFonts w:cstheme="minorHAnsi"/>
        </w:rPr>
      </w:pPr>
    </w:p>
    <w:p w14:paraId="05778D17" w14:textId="46ABDB81" w:rsidR="00A179C3" w:rsidRPr="0057298A" w:rsidRDefault="00A179C3" w:rsidP="0057298A">
      <w:pPr>
        <w:pStyle w:val="NoSpacing"/>
        <w:rPr>
          <w:rFonts w:cstheme="minorHAnsi"/>
        </w:rPr>
      </w:pPr>
      <w:r w:rsidRPr="0057298A">
        <w:rPr>
          <w:rFonts w:cstheme="minorHAnsi"/>
          <w:u w:val="single"/>
        </w:rPr>
        <w:t>Comment</w:t>
      </w:r>
      <w:r w:rsidR="00676F9A" w:rsidRPr="0057298A">
        <w:rPr>
          <w:rFonts w:cstheme="minorHAnsi"/>
        </w:rPr>
        <w:t xml:space="preserve">: </w:t>
      </w:r>
      <w:r w:rsidRPr="0057298A">
        <w:rPr>
          <w:rFonts w:cstheme="minorHAnsi"/>
        </w:rPr>
        <w:t>“A suggestion or idea from a customer (or a group of customers) about how we can improve our services.”</w:t>
      </w:r>
    </w:p>
    <w:p w14:paraId="566C4D86" w14:textId="77777777" w:rsidR="00A179C3" w:rsidRPr="0057298A" w:rsidRDefault="00A179C3" w:rsidP="0057298A">
      <w:pPr>
        <w:pStyle w:val="NoSpacing"/>
        <w:rPr>
          <w:rFonts w:cstheme="minorHAnsi"/>
        </w:rPr>
      </w:pPr>
    </w:p>
    <w:p w14:paraId="61B4AF5A" w14:textId="77777777" w:rsidR="00A01660" w:rsidRDefault="00A179C3" w:rsidP="0057298A">
      <w:pPr>
        <w:pStyle w:val="NoSpacing"/>
      </w:pPr>
      <w:r w:rsidRPr="0057298A">
        <w:rPr>
          <w:rFonts w:cstheme="minorHAnsi"/>
          <w:u w:val="single"/>
        </w:rPr>
        <w:t>Complaint</w:t>
      </w:r>
      <w:r w:rsidR="00676F9A" w:rsidRPr="0057298A">
        <w:rPr>
          <w:rFonts w:cstheme="minorHAnsi"/>
        </w:rPr>
        <w:t xml:space="preserve">: </w:t>
      </w:r>
      <w:r w:rsidR="00A01660">
        <w:t xml:space="preserve">A complaint is: </w:t>
      </w:r>
    </w:p>
    <w:p w14:paraId="4934F952" w14:textId="77777777" w:rsidR="00036C4F" w:rsidRDefault="00036C4F" w:rsidP="0057298A">
      <w:pPr>
        <w:pStyle w:val="NoSpacing"/>
      </w:pPr>
    </w:p>
    <w:p w14:paraId="0BAEE59D" w14:textId="77777777" w:rsidR="00A01660" w:rsidRDefault="00A01660" w:rsidP="0057298A">
      <w:pPr>
        <w:pStyle w:val="NoSpacing"/>
      </w:pPr>
      <w:r>
        <w:t xml:space="preserve">• An expression of dissatisfaction or concern. </w:t>
      </w:r>
    </w:p>
    <w:p w14:paraId="0064B9F4" w14:textId="77777777" w:rsidR="00A01660" w:rsidRDefault="00A01660" w:rsidP="0057298A">
      <w:pPr>
        <w:pStyle w:val="NoSpacing"/>
      </w:pPr>
      <w:r>
        <w:t xml:space="preserve">• Written or spoken or made by any other communication method. </w:t>
      </w:r>
    </w:p>
    <w:p w14:paraId="7D889347" w14:textId="521B5C4D" w:rsidR="00A01660" w:rsidRDefault="00A01660" w:rsidP="0057298A">
      <w:pPr>
        <w:pStyle w:val="NoSpacing"/>
      </w:pPr>
      <w:r>
        <w:t>• Made by one or more members of the public (someone or a group in receipt of or denied a service to which they are entitled by</w:t>
      </w:r>
      <w:r w:rsidR="008D0FEF">
        <w:t xml:space="preserve"> Bron Afon</w:t>
      </w:r>
      <w:r>
        <w:t xml:space="preserve">). </w:t>
      </w:r>
    </w:p>
    <w:p w14:paraId="4130BB8D" w14:textId="42AB56F7" w:rsidR="00B90A2B" w:rsidRDefault="00A01660" w:rsidP="0057298A">
      <w:pPr>
        <w:pStyle w:val="NoSpacing"/>
      </w:pPr>
      <w:r>
        <w:t>• About</w:t>
      </w:r>
      <w:r w:rsidR="00036C4F">
        <w:t xml:space="preserve"> Bron Afon’s </w:t>
      </w:r>
      <w:r>
        <w:t xml:space="preserve">action or lack of action or the standard of service provided. </w:t>
      </w:r>
    </w:p>
    <w:p w14:paraId="13E6E0EE" w14:textId="704B66FB" w:rsidR="00A179C3" w:rsidRPr="0057298A" w:rsidRDefault="00A01660" w:rsidP="0057298A">
      <w:pPr>
        <w:pStyle w:val="NoSpacing"/>
        <w:rPr>
          <w:rFonts w:cstheme="minorHAnsi"/>
        </w:rPr>
      </w:pPr>
      <w:r>
        <w:t xml:space="preserve">• Something which requires a response. It can be about </w:t>
      </w:r>
      <w:r w:rsidR="008D0FEF">
        <w:t xml:space="preserve">Bron Afon, </w:t>
      </w:r>
      <w:r>
        <w:t>a person, body</w:t>
      </w:r>
      <w:r w:rsidR="002063C3">
        <w:t>,</w:t>
      </w:r>
      <w:r>
        <w:t xml:space="preserve"> or trader acting on its behalf, or a partnership of </w:t>
      </w:r>
      <w:r w:rsidR="003F3C24">
        <w:t xml:space="preserve">Bron Afon and other </w:t>
      </w:r>
      <w:r>
        <w:t>public service providers</w:t>
      </w:r>
      <w:r w:rsidR="003F3C24">
        <w:t>.</w:t>
      </w:r>
    </w:p>
    <w:p w14:paraId="1B4FB65F" w14:textId="77777777" w:rsidR="00A179C3" w:rsidRPr="0057298A" w:rsidRDefault="00A179C3" w:rsidP="0057298A">
      <w:pPr>
        <w:pStyle w:val="NoSpacing"/>
        <w:rPr>
          <w:rFonts w:cstheme="minorHAnsi"/>
        </w:rPr>
      </w:pPr>
    </w:p>
    <w:p w14:paraId="5C141EEB" w14:textId="3B1000C3" w:rsidR="00A179C3" w:rsidRPr="0057298A" w:rsidRDefault="00A179C3" w:rsidP="0057298A">
      <w:pPr>
        <w:pStyle w:val="NoSpacing"/>
        <w:rPr>
          <w:rFonts w:cstheme="minorHAnsi"/>
        </w:rPr>
      </w:pPr>
      <w:r w:rsidRPr="0057298A">
        <w:rPr>
          <w:rFonts w:cstheme="minorHAnsi"/>
          <w:u w:val="single"/>
        </w:rPr>
        <w:t>Compliment</w:t>
      </w:r>
      <w:r w:rsidR="00676F9A" w:rsidRPr="0057298A">
        <w:rPr>
          <w:rFonts w:cstheme="minorHAnsi"/>
        </w:rPr>
        <w:t xml:space="preserve">: </w:t>
      </w:r>
      <w:r w:rsidRPr="0057298A">
        <w:rPr>
          <w:rFonts w:cstheme="minorHAnsi"/>
        </w:rPr>
        <w:t>“Unsolicited feedback from a customer (or a group of customers) about how we exceeded their expectations when delivering a service.”</w:t>
      </w:r>
    </w:p>
    <w:p w14:paraId="0AF3175C" w14:textId="77777777" w:rsidR="00A179C3" w:rsidRPr="0057298A" w:rsidRDefault="00A179C3" w:rsidP="0057298A">
      <w:pPr>
        <w:ind w:right="610"/>
        <w:jc w:val="left"/>
        <w:rPr>
          <w:rFonts w:asciiTheme="minorHAnsi" w:hAnsiTheme="minorHAnsi" w:cstheme="minorHAnsi"/>
          <w:sz w:val="22"/>
        </w:rPr>
      </w:pPr>
    </w:p>
    <w:p w14:paraId="5AC73889" w14:textId="77777777" w:rsidR="006F5596" w:rsidRDefault="006F5596" w:rsidP="0057298A">
      <w:pPr>
        <w:spacing w:after="3" w:line="259" w:lineRule="auto"/>
        <w:ind w:left="0" w:right="67"/>
        <w:jc w:val="left"/>
        <w:rPr>
          <w:rFonts w:asciiTheme="minorHAnsi" w:hAnsiTheme="minorHAnsi" w:cstheme="minorHAnsi"/>
          <w:b/>
          <w:sz w:val="22"/>
        </w:rPr>
      </w:pPr>
    </w:p>
    <w:p w14:paraId="27D0BCC2" w14:textId="77777777" w:rsidR="006F5596" w:rsidRDefault="006F5596" w:rsidP="0057298A">
      <w:pPr>
        <w:spacing w:after="3" w:line="259" w:lineRule="auto"/>
        <w:ind w:left="0" w:right="67"/>
        <w:jc w:val="left"/>
        <w:rPr>
          <w:rFonts w:asciiTheme="minorHAnsi" w:hAnsiTheme="minorHAnsi" w:cstheme="minorHAnsi"/>
          <w:b/>
          <w:sz w:val="22"/>
        </w:rPr>
      </w:pPr>
    </w:p>
    <w:p w14:paraId="2E72A6A5" w14:textId="4A51B05A" w:rsidR="004840C0" w:rsidRPr="0057298A" w:rsidRDefault="0020634D" w:rsidP="0057298A">
      <w:pPr>
        <w:spacing w:after="3" w:line="259" w:lineRule="auto"/>
        <w:ind w:left="0" w:right="67"/>
        <w:jc w:val="left"/>
        <w:rPr>
          <w:rFonts w:asciiTheme="minorHAnsi" w:hAnsiTheme="minorHAnsi" w:cstheme="minorHAnsi"/>
          <w:sz w:val="22"/>
        </w:rPr>
      </w:pPr>
      <w:r w:rsidRPr="0057298A">
        <w:rPr>
          <w:rFonts w:asciiTheme="minorHAnsi" w:hAnsiTheme="minorHAnsi" w:cstheme="minorHAnsi"/>
          <w:b/>
          <w:sz w:val="22"/>
        </w:rPr>
        <w:t>What is not a complaint?</w:t>
      </w:r>
    </w:p>
    <w:p w14:paraId="7F6FC514" w14:textId="77777777" w:rsidR="004840C0" w:rsidRPr="0057298A" w:rsidRDefault="004840C0" w:rsidP="0057298A">
      <w:pPr>
        <w:pStyle w:val="NoSpacing"/>
        <w:rPr>
          <w:rFonts w:cstheme="minorHAnsi"/>
        </w:rPr>
      </w:pPr>
    </w:p>
    <w:p w14:paraId="7DE898DB" w14:textId="77777777" w:rsidR="004840C0" w:rsidRPr="0057298A" w:rsidRDefault="004840C0" w:rsidP="0057298A">
      <w:pPr>
        <w:pStyle w:val="NoSpacing"/>
        <w:rPr>
          <w:rFonts w:cstheme="minorHAnsi"/>
        </w:rPr>
      </w:pPr>
      <w:r w:rsidRPr="0057298A">
        <w:rPr>
          <w:rFonts w:cstheme="minorHAnsi"/>
        </w:rPr>
        <w:t>The following will not be treated as complaints under this policy:</w:t>
      </w:r>
    </w:p>
    <w:p w14:paraId="5F3D0EDB" w14:textId="77777777" w:rsidR="004840C0" w:rsidRPr="0057298A" w:rsidRDefault="004840C0" w:rsidP="0057298A">
      <w:pPr>
        <w:pStyle w:val="NoSpacing"/>
        <w:rPr>
          <w:rFonts w:cstheme="minorHAnsi"/>
        </w:rPr>
      </w:pPr>
    </w:p>
    <w:p w14:paraId="446FC6CB" w14:textId="143E453E" w:rsidR="004840C0" w:rsidRPr="0057298A" w:rsidRDefault="004840C0" w:rsidP="0057298A">
      <w:pPr>
        <w:pStyle w:val="ListParagraph"/>
        <w:numPr>
          <w:ilvl w:val="0"/>
          <w:numId w:val="9"/>
        </w:numPr>
        <w:rPr>
          <w:rFonts w:asciiTheme="minorHAnsi" w:eastAsia="Arial" w:hAnsiTheme="minorHAnsi" w:cstheme="minorHAnsi"/>
          <w:sz w:val="22"/>
          <w:szCs w:val="22"/>
        </w:rPr>
      </w:pPr>
      <w:r w:rsidRPr="0057298A">
        <w:rPr>
          <w:rFonts w:asciiTheme="minorHAnsi" w:eastAsia="Arial" w:hAnsiTheme="minorHAnsi" w:cstheme="minorHAnsi"/>
          <w:spacing w:val="-2"/>
          <w:sz w:val="22"/>
          <w:szCs w:val="22"/>
        </w:rPr>
        <w:lastRenderedPageBreak/>
        <w:t>Y</w:t>
      </w:r>
      <w:r w:rsidRPr="0057298A">
        <w:rPr>
          <w:rFonts w:asciiTheme="minorHAnsi" w:eastAsia="Arial" w:hAnsiTheme="minorHAnsi" w:cstheme="minorHAnsi"/>
          <w:spacing w:val="1"/>
          <w:sz w:val="22"/>
          <w:szCs w:val="22"/>
        </w:rPr>
        <w:t>o</w:t>
      </w:r>
      <w:r w:rsidRPr="0057298A">
        <w:rPr>
          <w:rFonts w:asciiTheme="minorHAnsi" w:eastAsia="Arial" w:hAnsiTheme="minorHAnsi" w:cstheme="minorHAnsi"/>
          <w:sz w:val="22"/>
          <w:szCs w:val="22"/>
        </w:rPr>
        <w:t>u</w:t>
      </w:r>
      <w:r w:rsidRPr="0057298A">
        <w:rPr>
          <w:rFonts w:asciiTheme="minorHAnsi" w:eastAsia="Arial" w:hAnsiTheme="minorHAnsi" w:cstheme="minorHAnsi"/>
          <w:spacing w:val="1"/>
          <w:sz w:val="22"/>
          <w:szCs w:val="22"/>
        </w:rPr>
        <w:t xml:space="preserve"> a</w:t>
      </w:r>
      <w:r w:rsidRPr="0057298A">
        <w:rPr>
          <w:rFonts w:asciiTheme="minorHAnsi" w:eastAsia="Arial" w:hAnsiTheme="minorHAnsi" w:cstheme="minorHAnsi"/>
          <w:sz w:val="22"/>
          <w:szCs w:val="22"/>
        </w:rPr>
        <w:t>re r</w:t>
      </w:r>
      <w:r w:rsidRPr="0057298A">
        <w:rPr>
          <w:rFonts w:asciiTheme="minorHAnsi" w:eastAsia="Arial" w:hAnsiTheme="minorHAnsi" w:cstheme="minorHAnsi"/>
          <w:spacing w:val="1"/>
          <w:sz w:val="22"/>
          <w:szCs w:val="22"/>
        </w:rPr>
        <w:t>e</w:t>
      </w:r>
      <w:r w:rsidRPr="0057298A">
        <w:rPr>
          <w:rFonts w:asciiTheme="minorHAnsi" w:eastAsia="Arial" w:hAnsiTheme="minorHAnsi" w:cstheme="minorHAnsi"/>
          <w:spacing w:val="-1"/>
          <w:sz w:val="22"/>
          <w:szCs w:val="22"/>
        </w:rPr>
        <w:t>q</w:t>
      </w:r>
      <w:r w:rsidRPr="0057298A">
        <w:rPr>
          <w:rFonts w:asciiTheme="minorHAnsi" w:eastAsia="Arial" w:hAnsiTheme="minorHAnsi" w:cstheme="minorHAnsi"/>
          <w:spacing w:val="1"/>
          <w:sz w:val="22"/>
          <w:szCs w:val="22"/>
        </w:rPr>
        <w:t>ue</w:t>
      </w:r>
      <w:r w:rsidRPr="0057298A">
        <w:rPr>
          <w:rFonts w:asciiTheme="minorHAnsi" w:eastAsia="Arial" w:hAnsiTheme="minorHAnsi" w:cstheme="minorHAnsi"/>
          <w:sz w:val="22"/>
          <w:szCs w:val="22"/>
        </w:rPr>
        <w:t>st</w:t>
      </w:r>
      <w:r w:rsidRPr="0057298A">
        <w:rPr>
          <w:rFonts w:asciiTheme="minorHAnsi" w:eastAsia="Arial" w:hAnsiTheme="minorHAnsi" w:cstheme="minorHAnsi"/>
          <w:spacing w:val="-2"/>
          <w:sz w:val="22"/>
          <w:szCs w:val="22"/>
        </w:rPr>
        <w:t>i</w:t>
      </w:r>
      <w:r w:rsidRPr="0057298A">
        <w:rPr>
          <w:rFonts w:asciiTheme="minorHAnsi" w:eastAsia="Arial" w:hAnsiTheme="minorHAnsi" w:cstheme="minorHAnsi"/>
          <w:spacing w:val="1"/>
          <w:sz w:val="22"/>
          <w:szCs w:val="22"/>
        </w:rPr>
        <w:t>n</w:t>
      </w:r>
      <w:r w:rsidRPr="0057298A">
        <w:rPr>
          <w:rFonts w:asciiTheme="minorHAnsi" w:eastAsia="Arial" w:hAnsiTheme="minorHAnsi" w:cstheme="minorHAnsi"/>
          <w:sz w:val="22"/>
          <w:szCs w:val="22"/>
        </w:rPr>
        <w:t>g</w:t>
      </w:r>
      <w:r w:rsidRPr="0057298A">
        <w:rPr>
          <w:rFonts w:asciiTheme="minorHAnsi" w:eastAsia="Arial" w:hAnsiTheme="minorHAnsi" w:cstheme="minorHAnsi"/>
          <w:spacing w:val="-1"/>
          <w:sz w:val="22"/>
          <w:szCs w:val="22"/>
        </w:rPr>
        <w:t xml:space="preserve"> </w:t>
      </w:r>
      <w:r w:rsidRPr="0057298A">
        <w:rPr>
          <w:rFonts w:asciiTheme="minorHAnsi" w:eastAsia="Arial" w:hAnsiTheme="minorHAnsi" w:cstheme="minorHAnsi"/>
          <w:sz w:val="22"/>
          <w:szCs w:val="22"/>
        </w:rPr>
        <w:t>a</w:t>
      </w:r>
      <w:r w:rsidRPr="0057298A">
        <w:rPr>
          <w:rFonts w:asciiTheme="minorHAnsi" w:eastAsia="Arial" w:hAnsiTheme="minorHAnsi" w:cstheme="minorHAnsi"/>
          <w:spacing w:val="1"/>
          <w:sz w:val="22"/>
          <w:szCs w:val="22"/>
        </w:rPr>
        <w:t xml:space="preserve"> </w:t>
      </w:r>
      <w:r w:rsidRPr="0057298A">
        <w:rPr>
          <w:rFonts w:asciiTheme="minorHAnsi" w:eastAsia="Arial" w:hAnsiTheme="minorHAnsi" w:cstheme="minorHAnsi"/>
          <w:spacing w:val="-2"/>
          <w:sz w:val="22"/>
          <w:szCs w:val="22"/>
        </w:rPr>
        <w:t>s</w:t>
      </w:r>
      <w:r w:rsidRPr="0057298A">
        <w:rPr>
          <w:rFonts w:asciiTheme="minorHAnsi" w:eastAsia="Arial" w:hAnsiTheme="minorHAnsi" w:cstheme="minorHAnsi"/>
          <w:spacing w:val="1"/>
          <w:sz w:val="22"/>
          <w:szCs w:val="22"/>
        </w:rPr>
        <w:t>e</w:t>
      </w:r>
      <w:r w:rsidRPr="0057298A">
        <w:rPr>
          <w:rFonts w:asciiTheme="minorHAnsi" w:eastAsia="Arial" w:hAnsiTheme="minorHAnsi" w:cstheme="minorHAnsi"/>
          <w:sz w:val="22"/>
          <w:szCs w:val="22"/>
        </w:rPr>
        <w:t>r</w:t>
      </w:r>
      <w:r w:rsidRPr="0057298A">
        <w:rPr>
          <w:rFonts w:asciiTheme="minorHAnsi" w:eastAsia="Arial" w:hAnsiTheme="minorHAnsi" w:cstheme="minorHAnsi"/>
          <w:spacing w:val="-3"/>
          <w:sz w:val="22"/>
          <w:szCs w:val="22"/>
        </w:rPr>
        <w:t>v</w:t>
      </w:r>
      <w:r w:rsidRPr="0057298A">
        <w:rPr>
          <w:rFonts w:asciiTheme="minorHAnsi" w:eastAsia="Arial" w:hAnsiTheme="minorHAnsi" w:cstheme="minorHAnsi"/>
          <w:sz w:val="22"/>
          <w:szCs w:val="22"/>
        </w:rPr>
        <w:t>ice</w:t>
      </w:r>
      <w:r w:rsidRPr="0057298A">
        <w:rPr>
          <w:rFonts w:asciiTheme="minorHAnsi" w:eastAsia="Arial" w:hAnsiTheme="minorHAnsi" w:cstheme="minorHAnsi"/>
          <w:spacing w:val="1"/>
          <w:sz w:val="22"/>
          <w:szCs w:val="22"/>
        </w:rPr>
        <w:t xml:space="preserve"> </w:t>
      </w:r>
      <w:r w:rsidR="00C8300C">
        <w:rPr>
          <w:rFonts w:asciiTheme="minorHAnsi" w:eastAsia="Arial" w:hAnsiTheme="minorHAnsi" w:cstheme="minorHAnsi"/>
          <w:spacing w:val="4"/>
          <w:sz w:val="22"/>
          <w:szCs w:val="22"/>
        </w:rPr>
        <w:t>(</w:t>
      </w:r>
      <w:r w:rsidR="00915D92">
        <w:rPr>
          <w:rFonts w:asciiTheme="minorHAnsi" w:eastAsia="Arial" w:hAnsiTheme="minorHAnsi" w:cstheme="minorHAnsi"/>
          <w:sz w:val="22"/>
          <w:szCs w:val="22"/>
        </w:rPr>
        <w:t>in these circumstances please contact our Customer Hub on 01633 620111 or vi</w:t>
      </w:r>
      <w:r w:rsidR="00371955">
        <w:rPr>
          <w:rFonts w:asciiTheme="minorHAnsi" w:eastAsia="Arial" w:hAnsiTheme="minorHAnsi" w:cstheme="minorHAnsi"/>
          <w:sz w:val="22"/>
          <w:szCs w:val="22"/>
        </w:rPr>
        <w:t>a</w:t>
      </w:r>
      <w:r w:rsidR="00915D92">
        <w:rPr>
          <w:rFonts w:asciiTheme="minorHAnsi" w:eastAsia="Arial" w:hAnsiTheme="minorHAnsi" w:cstheme="minorHAnsi"/>
          <w:sz w:val="22"/>
          <w:szCs w:val="22"/>
        </w:rPr>
        <w:t xml:space="preserve"> email at </w:t>
      </w:r>
      <w:hyperlink r:id="rId11" w:history="1">
        <w:r w:rsidR="00915D92" w:rsidRPr="0001306F">
          <w:rPr>
            <w:rStyle w:val="Hyperlink"/>
            <w:rFonts w:asciiTheme="minorHAnsi" w:eastAsia="Arial" w:hAnsiTheme="minorHAnsi" w:cstheme="minorHAnsi"/>
            <w:sz w:val="22"/>
            <w:szCs w:val="22"/>
          </w:rPr>
          <w:t>enquiries@bronafon.org.uk</w:t>
        </w:r>
      </w:hyperlink>
      <w:r w:rsidR="00C8300C">
        <w:rPr>
          <w:rFonts w:asciiTheme="minorHAnsi" w:eastAsia="Arial" w:hAnsiTheme="minorHAnsi" w:cstheme="minorHAnsi"/>
          <w:sz w:val="22"/>
          <w:szCs w:val="22"/>
        </w:rPr>
        <w:t>)</w:t>
      </w:r>
      <w:r w:rsidR="00915D92">
        <w:rPr>
          <w:rFonts w:asciiTheme="minorHAnsi" w:eastAsia="Arial" w:hAnsiTheme="minorHAnsi" w:cstheme="minorHAnsi"/>
          <w:sz w:val="22"/>
          <w:szCs w:val="22"/>
        </w:rPr>
        <w:t xml:space="preserve"> </w:t>
      </w:r>
    </w:p>
    <w:p w14:paraId="0F2A2E6B" w14:textId="0D7849F3" w:rsidR="004840C0" w:rsidRPr="0057298A" w:rsidRDefault="004840C0" w:rsidP="0057298A">
      <w:pPr>
        <w:pStyle w:val="ListParagraph"/>
        <w:numPr>
          <w:ilvl w:val="0"/>
          <w:numId w:val="9"/>
        </w:numPr>
        <w:spacing w:line="280" w:lineRule="exact"/>
        <w:rPr>
          <w:rFonts w:asciiTheme="minorHAnsi" w:eastAsia="Arial" w:hAnsiTheme="minorHAnsi" w:cstheme="minorHAnsi"/>
          <w:sz w:val="22"/>
          <w:szCs w:val="22"/>
        </w:rPr>
      </w:pPr>
      <w:r w:rsidRPr="0057298A">
        <w:rPr>
          <w:rFonts w:asciiTheme="minorHAnsi" w:eastAsia="Arial" w:hAnsiTheme="minorHAnsi" w:cstheme="minorHAnsi"/>
          <w:spacing w:val="-2"/>
          <w:position w:val="-1"/>
          <w:sz w:val="22"/>
          <w:szCs w:val="22"/>
        </w:rPr>
        <w:t>Y</w:t>
      </w:r>
      <w:r w:rsidRPr="0057298A">
        <w:rPr>
          <w:rFonts w:asciiTheme="minorHAnsi" w:eastAsia="Arial" w:hAnsiTheme="minorHAnsi" w:cstheme="minorHAnsi"/>
          <w:spacing w:val="1"/>
          <w:position w:val="-1"/>
          <w:sz w:val="22"/>
          <w:szCs w:val="22"/>
        </w:rPr>
        <w:t>o</w:t>
      </w:r>
      <w:r w:rsidRPr="0057298A">
        <w:rPr>
          <w:rFonts w:asciiTheme="minorHAnsi" w:eastAsia="Arial" w:hAnsiTheme="minorHAnsi" w:cstheme="minorHAnsi"/>
          <w:position w:val="-1"/>
          <w:sz w:val="22"/>
          <w:szCs w:val="22"/>
        </w:rPr>
        <w:t>u</w:t>
      </w:r>
      <w:r w:rsidRPr="0057298A">
        <w:rPr>
          <w:rFonts w:asciiTheme="minorHAnsi" w:eastAsia="Arial" w:hAnsiTheme="minorHAnsi" w:cstheme="minorHAnsi"/>
          <w:spacing w:val="1"/>
          <w:position w:val="-1"/>
          <w:sz w:val="22"/>
          <w:szCs w:val="22"/>
        </w:rPr>
        <w:t xml:space="preserve"> a</w:t>
      </w:r>
      <w:r w:rsidRPr="0057298A">
        <w:rPr>
          <w:rFonts w:asciiTheme="minorHAnsi" w:eastAsia="Arial" w:hAnsiTheme="minorHAnsi" w:cstheme="minorHAnsi"/>
          <w:position w:val="-1"/>
          <w:sz w:val="22"/>
          <w:szCs w:val="22"/>
        </w:rPr>
        <w:t>re r</w:t>
      </w:r>
      <w:r w:rsidRPr="0057298A">
        <w:rPr>
          <w:rFonts w:asciiTheme="minorHAnsi" w:eastAsia="Arial" w:hAnsiTheme="minorHAnsi" w:cstheme="minorHAnsi"/>
          <w:spacing w:val="1"/>
          <w:position w:val="-1"/>
          <w:sz w:val="22"/>
          <w:szCs w:val="22"/>
        </w:rPr>
        <w:t>e</w:t>
      </w:r>
      <w:r w:rsidRPr="0057298A">
        <w:rPr>
          <w:rFonts w:asciiTheme="minorHAnsi" w:eastAsia="Arial" w:hAnsiTheme="minorHAnsi" w:cstheme="minorHAnsi"/>
          <w:spacing w:val="-1"/>
          <w:position w:val="-1"/>
          <w:sz w:val="22"/>
          <w:szCs w:val="22"/>
        </w:rPr>
        <w:t>p</w:t>
      </w:r>
      <w:r w:rsidRPr="0057298A">
        <w:rPr>
          <w:rFonts w:asciiTheme="minorHAnsi" w:eastAsia="Arial" w:hAnsiTheme="minorHAnsi" w:cstheme="minorHAnsi"/>
          <w:spacing w:val="1"/>
          <w:position w:val="-1"/>
          <w:sz w:val="22"/>
          <w:szCs w:val="22"/>
        </w:rPr>
        <w:t>o</w:t>
      </w:r>
      <w:r w:rsidRPr="0057298A">
        <w:rPr>
          <w:rFonts w:asciiTheme="minorHAnsi" w:eastAsia="Arial" w:hAnsiTheme="minorHAnsi" w:cstheme="minorHAnsi"/>
          <w:position w:val="-1"/>
          <w:sz w:val="22"/>
          <w:szCs w:val="22"/>
        </w:rPr>
        <w:t>rting</w:t>
      </w:r>
      <w:r w:rsidRPr="0057298A">
        <w:rPr>
          <w:rFonts w:asciiTheme="minorHAnsi" w:eastAsia="Arial" w:hAnsiTheme="minorHAnsi" w:cstheme="minorHAnsi"/>
          <w:spacing w:val="-1"/>
          <w:position w:val="-1"/>
          <w:sz w:val="22"/>
          <w:szCs w:val="22"/>
        </w:rPr>
        <w:t xml:space="preserve"> </w:t>
      </w:r>
      <w:r w:rsidR="00363726" w:rsidRPr="0057298A">
        <w:rPr>
          <w:rFonts w:asciiTheme="minorHAnsi" w:eastAsia="Arial" w:hAnsiTheme="minorHAnsi" w:cstheme="minorHAnsi"/>
          <w:spacing w:val="1"/>
          <w:position w:val="-1"/>
          <w:sz w:val="22"/>
          <w:szCs w:val="22"/>
        </w:rPr>
        <w:t>An</w:t>
      </w:r>
      <w:r w:rsidR="00363726" w:rsidRPr="0057298A">
        <w:rPr>
          <w:rFonts w:asciiTheme="minorHAnsi" w:eastAsia="Arial" w:hAnsiTheme="minorHAnsi" w:cstheme="minorHAnsi"/>
          <w:position w:val="-1"/>
          <w:sz w:val="22"/>
          <w:szCs w:val="22"/>
        </w:rPr>
        <w:t>ti</w:t>
      </w:r>
      <w:r w:rsidR="00363726" w:rsidRPr="0057298A">
        <w:rPr>
          <w:rFonts w:asciiTheme="minorHAnsi" w:eastAsia="Arial" w:hAnsiTheme="minorHAnsi" w:cstheme="minorHAnsi"/>
          <w:spacing w:val="-2"/>
          <w:position w:val="-1"/>
          <w:sz w:val="22"/>
          <w:szCs w:val="22"/>
        </w:rPr>
        <w:t>-</w:t>
      </w:r>
      <w:r w:rsidR="00363726" w:rsidRPr="0057298A">
        <w:rPr>
          <w:rFonts w:asciiTheme="minorHAnsi" w:eastAsia="Arial" w:hAnsiTheme="minorHAnsi" w:cstheme="minorHAnsi"/>
          <w:position w:val="-1"/>
          <w:sz w:val="22"/>
          <w:szCs w:val="22"/>
        </w:rPr>
        <w:t>S</w:t>
      </w:r>
      <w:r w:rsidR="00363726" w:rsidRPr="0057298A">
        <w:rPr>
          <w:rFonts w:asciiTheme="minorHAnsi" w:eastAsia="Arial" w:hAnsiTheme="minorHAnsi" w:cstheme="minorHAnsi"/>
          <w:spacing w:val="1"/>
          <w:position w:val="-1"/>
          <w:sz w:val="22"/>
          <w:szCs w:val="22"/>
        </w:rPr>
        <w:t>o</w:t>
      </w:r>
      <w:r w:rsidR="00363726" w:rsidRPr="0057298A">
        <w:rPr>
          <w:rFonts w:asciiTheme="minorHAnsi" w:eastAsia="Arial" w:hAnsiTheme="minorHAnsi" w:cstheme="minorHAnsi"/>
          <w:position w:val="-1"/>
          <w:sz w:val="22"/>
          <w:szCs w:val="22"/>
        </w:rPr>
        <w:t>cial</w:t>
      </w:r>
      <w:r w:rsidRPr="0057298A">
        <w:rPr>
          <w:rFonts w:asciiTheme="minorHAnsi" w:eastAsia="Arial" w:hAnsiTheme="minorHAnsi" w:cstheme="minorHAnsi"/>
          <w:position w:val="-1"/>
          <w:sz w:val="22"/>
          <w:szCs w:val="22"/>
        </w:rPr>
        <w:t xml:space="preserve"> </w:t>
      </w:r>
      <w:r w:rsidRPr="0057298A">
        <w:rPr>
          <w:rFonts w:asciiTheme="minorHAnsi" w:eastAsia="Arial" w:hAnsiTheme="minorHAnsi" w:cstheme="minorHAnsi"/>
          <w:spacing w:val="-1"/>
          <w:position w:val="-1"/>
          <w:sz w:val="22"/>
          <w:szCs w:val="22"/>
          <w:lang w:val="en-GB"/>
        </w:rPr>
        <w:t>B</w:t>
      </w:r>
      <w:r w:rsidRPr="0057298A">
        <w:rPr>
          <w:rFonts w:asciiTheme="minorHAnsi" w:eastAsia="Arial" w:hAnsiTheme="minorHAnsi" w:cstheme="minorHAnsi"/>
          <w:spacing w:val="1"/>
          <w:position w:val="-1"/>
          <w:sz w:val="22"/>
          <w:szCs w:val="22"/>
          <w:lang w:val="en-GB"/>
        </w:rPr>
        <w:t>eha</w:t>
      </w:r>
      <w:r w:rsidRPr="0057298A">
        <w:rPr>
          <w:rFonts w:asciiTheme="minorHAnsi" w:eastAsia="Arial" w:hAnsiTheme="minorHAnsi" w:cstheme="minorHAnsi"/>
          <w:spacing w:val="-2"/>
          <w:position w:val="-1"/>
          <w:sz w:val="22"/>
          <w:szCs w:val="22"/>
          <w:lang w:val="en-GB"/>
        </w:rPr>
        <w:t>v</w:t>
      </w:r>
      <w:r w:rsidRPr="0057298A">
        <w:rPr>
          <w:rFonts w:asciiTheme="minorHAnsi" w:eastAsia="Arial" w:hAnsiTheme="minorHAnsi" w:cstheme="minorHAnsi"/>
          <w:position w:val="-1"/>
          <w:sz w:val="22"/>
          <w:szCs w:val="22"/>
          <w:lang w:val="en-GB"/>
        </w:rPr>
        <w:t>iou</w:t>
      </w:r>
      <w:r w:rsidRPr="0057298A">
        <w:rPr>
          <w:rFonts w:asciiTheme="minorHAnsi" w:eastAsia="Arial" w:hAnsiTheme="minorHAnsi" w:cstheme="minorHAnsi"/>
          <w:spacing w:val="1"/>
          <w:position w:val="-1"/>
          <w:sz w:val="22"/>
          <w:szCs w:val="22"/>
          <w:lang w:val="en-GB"/>
        </w:rPr>
        <w:t>r</w:t>
      </w:r>
      <w:r w:rsidR="00F63FD3">
        <w:rPr>
          <w:rFonts w:asciiTheme="minorHAnsi" w:eastAsia="Arial" w:hAnsiTheme="minorHAnsi" w:cstheme="minorHAnsi"/>
          <w:spacing w:val="1"/>
          <w:position w:val="-1"/>
          <w:sz w:val="22"/>
          <w:szCs w:val="22"/>
          <w:lang w:val="en-GB"/>
        </w:rPr>
        <w:t xml:space="preserve">, such as a Noise Complaint. </w:t>
      </w:r>
    </w:p>
    <w:p w14:paraId="60437C16" w14:textId="2D78F43B" w:rsidR="004840C0" w:rsidRPr="0057298A" w:rsidRDefault="004840C0" w:rsidP="0057298A">
      <w:pPr>
        <w:pStyle w:val="ListParagraph"/>
        <w:numPr>
          <w:ilvl w:val="0"/>
          <w:numId w:val="9"/>
        </w:numPr>
        <w:spacing w:line="280" w:lineRule="exact"/>
        <w:rPr>
          <w:rFonts w:asciiTheme="minorHAnsi" w:eastAsia="Arial" w:hAnsiTheme="minorHAnsi" w:cstheme="minorHAnsi"/>
          <w:sz w:val="22"/>
          <w:szCs w:val="22"/>
        </w:rPr>
      </w:pPr>
      <w:r w:rsidRPr="0057298A">
        <w:rPr>
          <w:rFonts w:asciiTheme="minorHAnsi" w:eastAsia="Arial" w:hAnsiTheme="minorHAnsi" w:cstheme="minorHAnsi"/>
          <w:spacing w:val="-2"/>
          <w:position w:val="-1"/>
          <w:sz w:val="22"/>
          <w:szCs w:val="22"/>
        </w:rPr>
        <w:t>Y</w:t>
      </w:r>
      <w:r w:rsidRPr="0057298A">
        <w:rPr>
          <w:rFonts w:asciiTheme="minorHAnsi" w:eastAsia="Arial" w:hAnsiTheme="minorHAnsi" w:cstheme="minorHAnsi"/>
          <w:spacing w:val="1"/>
          <w:position w:val="-1"/>
          <w:sz w:val="22"/>
          <w:szCs w:val="22"/>
        </w:rPr>
        <w:t>o</w:t>
      </w:r>
      <w:r w:rsidRPr="0057298A">
        <w:rPr>
          <w:rFonts w:asciiTheme="minorHAnsi" w:eastAsia="Arial" w:hAnsiTheme="minorHAnsi" w:cstheme="minorHAnsi"/>
          <w:position w:val="-1"/>
          <w:sz w:val="22"/>
          <w:szCs w:val="22"/>
        </w:rPr>
        <w:t>u</w:t>
      </w:r>
      <w:r w:rsidRPr="0057298A">
        <w:rPr>
          <w:rFonts w:asciiTheme="minorHAnsi" w:eastAsia="Arial" w:hAnsiTheme="minorHAnsi" w:cstheme="minorHAnsi"/>
          <w:spacing w:val="1"/>
          <w:position w:val="-1"/>
          <w:sz w:val="22"/>
          <w:szCs w:val="22"/>
        </w:rPr>
        <w:t xml:space="preserve"> a</w:t>
      </w:r>
      <w:r w:rsidRPr="0057298A">
        <w:rPr>
          <w:rFonts w:asciiTheme="minorHAnsi" w:eastAsia="Arial" w:hAnsiTheme="minorHAnsi" w:cstheme="minorHAnsi"/>
          <w:position w:val="-1"/>
          <w:sz w:val="22"/>
          <w:szCs w:val="22"/>
        </w:rPr>
        <w:t>re r</w:t>
      </w:r>
      <w:r w:rsidRPr="0057298A">
        <w:rPr>
          <w:rFonts w:asciiTheme="minorHAnsi" w:eastAsia="Arial" w:hAnsiTheme="minorHAnsi" w:cstheme="minorHAnsi"/>
          <w:spacing w:val="1"/>
          <w:position w:val="-1"/>
          <w:sz w:val="22"/>
          <w:szCs w:val="22"/>
        </w:rPr>
        <w:t>e</w:t>
      </w:r>
      <w:r w:rsidRPr="0057298A">
        <w:rPr>
          <w:rFonts w:asciiTheme="minorHAnsi" w:eastAsia="Arial" w:hAnsiTheme="minorHAnsi" w:cstheme="minorHAnsi"/>
          <w:spacing w:val="-1"/>
          <w:position w:val="-1"/>
          <w:sz w:val="22"/>
          <w:szCs w:val="22"/>
        </w:rPr>
        <w:t>p</w:t>
      </w:r>
      <w:r w:rsidRPr="0057298A">
        <w:rPr>
          <w:rFonts w:asciiTheme="minorHAnsi" w:eastAsia="Arial" w:hAnsiTheme="minorHAnsi" w:cstheme="minorHAnsi"/>
          <w:spacing w:val="1"/>
          <w:position w:val="-1"/>
          <w:sz w:val="22"/>
          <w:szCs w:val="22"/>
        </w:rPr>
        <w:t>o</w:t>
      </w:r>
      <w:r w:rsidRPr="0057298A">
        <w:rPr>
          <w:rFonts w:asciiTheme="minorHAnsi" w:eastAsia="Arial" w:hAnsiTheme="minorHAnsi" w:cstheme="minorHAnsi"/>
          <w:position w:val="-1"/>
          <w:sz w:val="22"/>
          <w:szCs w:val="22"/>
        </w:rPr>
        <w:t>rting</w:t>
      </w:r>
      <w:r w:rsidRPr="0057298A">
        <w:rPr>
          <w:rFonts w:asciiTheme="minorHAnsi" w:eastAsia="Arial" w:hAnsiTheme="minorHAnsi" w:cstheme="minorHAnsi"/>
          <w:spacing w:val="-1"/>
          <w:position w:val="-1"/>
          <w:sz w:val="22"/>
          <w:szCs w:val="22"/>
        </w:rPr>
        <w:t xml:space="preserve"> </w:t>
      </w:r>
      <w:r w:rsidRPr="0057298A">
        <w:rPr>
          <w:rFonts w:asciiTheme="minorHAnsi" w:eastAsia="Arial" w:hAnsiTheme="minorHAnsi" w:cstheme="minorHAnsi"/>
          <w:position w:val="-1"/>
          <w:sz w:val="22"/>
          <w:szCs w:val="22"/>
        </w:rPr>
        <w:t>a</w:t>
      </w:r>
      <w:r w:rsidRPr="0057298A">
        <w:rPr>
          <w:rFonts w:asciiTheme="minorHAnsi" w:eastAsia="Arial" w:hAnsiTheme="minorHAnsi" w:cstheme="minorHAnsi"/>
          <w:spacing w:val="1"/>
          <w:position w:val="-1"/>
          <w:sz w:val="22"/>
          <w:szCs w:val="22"/>
        </w:rPr>
        <w:t xml:space="preserve"> </w:t>
      </w:r>
      <w:r w:rsidRPr="0057298A">
        <w:rPr>
          <w:rFonts w:asciiTheme="minorHAnsi" w:eastAsia="Arial" w:hAnsiTheme="minorHAnsi" w:cstheme="minorHAnsi"/>
          <w:spacing w:val="-1"/>
          <w:position w:val="-1"/>
          <w:sz w:val="22"/>
          <w:szCs w:val="22"/>
        </w:rPr>
        <w:t>de</w:t>
      </w:r>
      <w:r w:rsidRPr="0057298A">
        <w:rPr>
          <w:rFonts w:asciiTheme="minorHAnsi" w:eastAsia="Arial" w:hAnsiTheme="minorHAnsi" w:cstheme="minorHAnsi"/>
          <w:position w:val="-1"/>
          <w:sz w:val="22"/>
          <w:szCs w:val="22"/>
        </w:rPr>
        <w:t>f</w:t>
      </w:r>
      <w:r w:rsidRPr="0057298A">
        <w:rPr>
          <w:rFonts w:asciiTheme="minorHAnsi" w:eastAsia="Arial" w:hAnsiTheme="minorHAnsi" w:cstheme="minorHAnsi"/>
          <w:spacing w:val="1"/>
          <w:position w:val="-1"/>
          <w:sz w:val="22"/>
          <w:szCs w:val="22"/>
        </w:rPr>
        <w:t>e</w:t>
      </w:r>
      <w:r w:rsidRPr="0057298A">
        <w:rPr>
          <w:rFonts w:asciiTheme="minorHAnsi" w:eastAsia="Arial" w:hAnsiTheme="minorHAnsi" w:cstheme="minorHAnsi"/>
          <w:position w:val="-1"/>
          <w:sz w:val="22"/>
          <w:szCs w:val="22"/>
        </w:rPr>
        <w:t>ct.</w:t>
      </w:r>
    </w:p>
    <w:p w14:paraId="17FC4132" w14:textId="381CE4AA" w:rsidR="004840C0" w:rsidRPr="0057298A" w:rsidRDefault="004840C0" w:rsidP="0057298A">
      <w:pPr>
        <w:pStyle w:val="ListParagraph"/>
        <w:numPr>
          <w:ilvl w:val="0"/>
          <w:numId w:val="9"/>
        </w:numPr>
        <w:spacing w:line="280" w:lineRule="exact"/>
        <w:rPr>
          <w:rFonts w:asciiTheme="minorHAnsi" w:eastAsia="Arial" w:hAnsiTheme="minorHAnsi" w:cstheme="minorHAnsi"/>
          <w:sz w:val="22"/>
          <w:szCs w:val="22"/>
        </w:rPr>
      </w:pPr>
      <w:r w:rsidRPr="0057298A">
        <w:rPr>
          <w:rFonts w:asciiTheme="minorHAnsi" w:eastAsia="Arial" w:hAnsiTheme="minorHAnsi" w:cstheme="minorHAnsi"/>
          <w:sz w:val="22"/>
          <w:szCs w:val="22"/>
        </w:rPr>
        <w:t>The matter is</w:t>
      </w:r>
      <w:r w:rsidR="00E96015">
        <w:rPr>
          <w:rFonts w:asciiTheme="minorHAnsi" w:eastAsia="Arial" w:hAnsiTheme="minorHAnsi" w:cstheme="minorHAnsi"/>
          <w:sz w:val="22"/>
          <w:szCs w:val="22"/>
        </w:rPr>
        <w:t xml:space="preserve"> concerning </w:t>
      </w:r>
      <w:r w:rsidR="004E3822">
        <w:rPr>
          <w:rFonts w:asciiTheme="minorHAnsi" w:eastAsia="Arial" w:hAnsiTheme="minorHAnsi" w:cstheme="minorHAnsi"/>
          <w:sz w:val="22"/>
          <w:szCs w:val="22"/>
        </w:rPr>
        <w:t xml:space="preserve">a </w:t>
      </w:r>
      <w:r w:rsidR="00E96015">
        <w:rPr>
          <w:rFonts w:asciiTheme="minorHAnsi" w:eastAsia="Arial" w:hAnsiTheme="minorHAnsi" w:cstheme="minorHAnsi"/>
          <w:sz w:val="22"/>
          <w:szCs w:val="22"/>
        </w:rPr>
        <w:t>personal injury or</w:t>
      </w:r>
      <w:r w:rsidRPr="0057298A">
        <w:rPr>
          <w:rFonts w:asciiTheme="minorHAnsi" w:eastAsia="Arial" w:hAnsiTheme="minorHAnsi" w:cstheme="minorHAnsi"/>
          <w:sz w:val="22"/>
          <w:szCs w:val="22"/>
        </w:rPr>
        <w:t xml:space="preserve"> being dealt with by our insurers.</w:t>
      </w:r>
    </w:p>
    <w:p w14:paraId="435DCF8A" w14:textId="77777777" w:rsidR="004840C0" w:rsidRPr="0057298A" w:rsidRDefault="004840C0" w:rsidP="0057298A">
      <w:pPr>
        <w:pStyle w:val="ListParagraph"/>
        <w:numPr>
          <w:ilvl w:val="0"/>
          <w:numId w:val="9"/>
        </w:numPr>
        <w:spacing w:line="280" w:lineRule="exact"/>
        <w:rPr>
          <w:rFonts w:asciiTheme="minorHAnsi" w:eastAsia="Arial" w:hAnsiTheme="minorHAnsi" w:cstheme="minorHAnsi"/>
          <w:sz w:val="22"/>
          <w:szCs w:val="22"/>
        </w:rPr>
      </w:pPr>
      <w:r w:rsidRPr="0057298A">
        <w:rPr>
          <w:rFonts w:asciiTheme="minorHAnsi" w:eastAsia="Arial" w:hAnsiTheme="minorHAnsi" w:cstheme="minorHAnsi"/>
          <w:spacing w:val="2"/>
          <w:position w:val="-1"/>
          <w:sz w:val="22"/>
          <w:szCs w:val="22"/>
        </w:rPr>
        <w:t>T</w:t>
      </w:r>
      <w:r w:rsidRPr="0057298A">
        <w:rPr>
          <w:rFonts w:asciiTheme="minorHAnsi" w:eastAsia="Arial" w:hAnsiTheme="minorHAnsi" w:cstheme="minorHAnsi"/>
          <w:spacing w:val="-1"/>
          <w:position w:val="-1"/>
          <w:sz w:val="22"/>
          <w:szCs w:val="22"/>
        </w:rPr>
        <w:t>h</w:t>
      </w:r>
      <w:r w:rsidRPr="0057298A">
        <w:rPr>
          <w:rFonts w:asciiTheme="minorHAnsi" w:eastAsia="Arial" w:hAnsiTheme="minorHAnsi" w:cstheme="minorHAnsi"/>
          <w:position w:val="-1"/>
          <w:sz w:val="22"/>
          <w:szCs w:val="22"/>
        </w:rPr>
        <w:t>e</w:t>
      </w:r>
      <w:r w:rsidRPr="0057298A">
        <w:rPr>
          <w:rFonts w:asciiTheme="minorHAnsi" w:eastAsia="Arial" w:hAnsiTheme="minorHAnsi" w:cstheme="minorHAnsi"/>
          <w:spacing w:val="-1"/>
          <w:position w:val="-1"/>
          <w:sz w:val="22"/>
          <w:szCs w:val="22"/>
        </w:rPr>
        <w:t xml:space="preserve"> </w:t>
      </w:r>
      <w:r w:rsidRPr="0057298A">
        <w:rPr>
          <w:rFonts w:asciiTheme="minorHAnsi" w:eastAsia="Arial" w:hAnsiTheme="minorHAnsi" w:cstheme="minorHAnsi"/>
          <w:spacing w:val="1"/>
          <w:position w:val="-1"/>
          <w:sz w:val="22"/>
          <w:szCs w:val="22"/>
        </w:rPr>
        <w:t>ma</w:t>
      </w:r>
      <w:r w:rsidRPr="0057298A">
        <w:rPr>
          <w:rFonts w:asciiTheme="minorHAnsi" w:eastAsia="Arial" w:hAnsiTheme="minorHAnsi" w:cstheme="minorHAnsi"/>
          <w:position w:val="-1"/>
          <w:sz w:val="22"/>
          <w:szCs w:val="22"/>
        </w:rPr>
        <w:t>t</w:t>
      </w:r>
      <w:r w:rsidRPr="0057298A">
        <w:rPr>
          <w:rFonts w:asciiTheme="minorHAnsi" w:eastAsia="Arial" w:hAnsiTheme="minorHAnsi" w:cstheme="minorHAnsi"/>
          <w:spacing w:val="-1"/>
          <w:position w:val="-1"/>
          <w:sz w:val="22"/>
          <w:szCs w:val="22"/>
        </w:rPr>
        <w:t>t</w:t>
      </w:r>
      <w:r w:rsidRPr="0057298A">
        <w:rPr>
          <w:rFonts w:asciiTheme="minorHAnsi" w:eastAsia="Arial" w:hAnsiTheme="minorHAnsi" w:cstheme="minorHAnsi"/>
          <w:spacing w:val="1"/>
          <w:position w:val="-1"/>
          <w:sz w:val="22"/>
          <w:szCs w:val="22"/>
        </w:rPr>
        <w:t>e</w:t>
      </w:r>
      <w:r w:rsidRPr="0057298A">
        <w:rPr>
          <w:rFonts w:asciiTheme="minorHAnsi" w:eastAsia="Arial" w:hAnsiTheme="minorHAnsi" w:cstheme="minorHAnsi"/>
          <w:position w:val="-1"/>
          <w:sz w:val="22"/>
          <w:szCs w:val="22"/>
        </w:rPr>
        <w:t>r is co</w:t>
      </w:r>
      <w:r w:rsidRPr="0057298A">
        <w:rPr>
          <w:rFonts w:asciiTheme="minorHAnsi" w:eastAsia="Arial" w:hAnsiTheme="minorHAnsi" w:cstheme="minorHAnsi"/>
          <w:spacing w:val="-2"/>
          <w:position w:val="-1"/>
          <w:sz w:val="22"/>
          <w:szCs w:val="22"/>
        </w:rPr>
        <w:t>v</w:t>
      </w:r>
      <w:r w:rsidRPr="0057298A">
        <w:rPr>
          <w:rFonts w:asciiTheme="minorHAnsi" w:eastAsia="Arial" w:hAnsiTheme="minorHAnsi" w:cstheme="minorHAnsi"/>
          <w:spacing w:val="1"/>
          <w:position w:val="-1"/>
          <w:sz w:val="22"/>
          <w:szCs w:val="22"/>
        </w:rPr>
        <w:t>e</w:t>
      </w:r>
      <w:r w:rsidRPr="0057298A">
        <w:rPr>
          <w:rFonts w:asciiTheme="minorHAnsi" w:eastAsia="Arial" w:hAnsiTheme="minorHAnsi" w:cstheme="minorHAnsi"/>
          <w:position w:val="-1"/>
          <w:sz w:val="22"/>
          <w:szCs w:val="22"/>
        </w:rPr>
        <w:t>red</w:t>
      </w:r>
      <w:r w:rsidRPr="0057298A">
        <w:rPr>
          <w:rFonts w:asciiTheme="minorHAnsi" w:eastAsia="Arial" w:hAnsiTheme="minorHAnsi" w:cstheme="minorHAnsi"/>
          <w:spacing w:val="-1"/>
          <w:position w:val="-1"/>
          <w:sz w:val="22"/>
          <w:szCs w:val="22"/>
        </w:rPr>
        <w:t xml:space="preserve"> </w:t>
      </w:r>
      <w:r w:rsidRPr="0057298A">
        <w:rPr>
          <w:rFonts w:asciiTheme="minorHAnsi" w:eastAsia="Arial" w:hAnsiTheme="minorHAnsi" w:cstheme="minorHAnsi"/>
          <w:spacing w:val="1"/>
          <w:position w:val="-1"/>
          <w:sz w:val="22"/>
          <w:szCs w:val="22"/>
        </w:rPr>
        <w:t>b</w:t>
      </w:r>
      <w:r w:rsidRPr="0057298A">
        <w:rPr>
          <w:rFonts w:asciiTheme="minorHAnsi" w:eastAsia="Arial" w:hAnsiTheme="minorHAnsi" w:cstheme="minorHAnsi"/>
          <w:position w:val="-1"/>
          <w:sz w:val="22"/>
          <w:szCs w:val="22"/>
        </w:rPr>
        <w:t>y</w:t>
      </w:r>
      <w:r w:rsidRPr="0057298A">
        <w:rPr>
          <w:rFonts w:asciiTheme="minorHAnsi" w:eastAsia="Arial" w:hAnsiTheme="minorHAnsi" w:cstheme="minorHAnsi"/>
          <w:spacing w:val="-2"/>
          <w:position w:val="-1"/>
          <w:sz w:val="22"/>
          <w:szCs w:val="22"/>
        </w:rPr>
        <w:t xml:space="preserve"> </w:t>
      </w:r>
      <w:r w:rsidRPr="0057298A">
        <w:rPr>
          <w:rFonts w:asciiTheme="minorHAnsi" w:eastAsia="Arial" w:hAnsiTheme="minorHAnsi" w:cstheme="minorHAnsi"/>
          <w:spacing w:val="1"/>
          <w:position w:val="-1"/>
          <w:sz w:val="22"/>
          <w:szCs w:val="22"/>
        </w:rPr>
        <w:t>o</w:t>
      </w:r>
      <w:r w:rsidRPr="0057298A">
        <w:rPr>
          <w:rFonts w:asciiTheme="minorHAnsi" w:eastAsia="Arial" w:hAnsiTheme="minorHAnsi" w:cstheme="minorHAnsi"/>
          <w:position w:val="-1"/>
          <w:sz w:val="22"/>
          <w:szCs w:val="22"/>
        </w:rPr>
        <w:t>t</w:t>
      </w:r>
      <w:r w:rsidRPr="0057298A">
        <w:rPr>
          <w:rFonts w:asciiTheme="minorHAnsi" w:eastAsia="Arial" w:hAnsiTheme="minorHAnsi" w:cstheme="minorHAnsi"/>
          <w:spacing w:val="1"/>
          <w:position w:val="-1"/>
          <w:sz w:val="22"/>
          <w:szCs w:val="22"/>
        </w:rPr>
        <w:t>he</w:t>
      </w:r>
      <w:r w:rsidRPr="0057298A">
        <w:rPr>
          <w:rFonts w:asciiTheme="minorHAnsi" w:eastAsia="Arial" w:hAnsiTheme="minorHAnsi" w:cstheme="minorHAnsi"/>
          <w:position w:val="-1"/>
          <w:sz w:val="22"/>
          <w:szCs w:val="22"/>
        </w:rPr>
        <w:t>r st</w:t>
      </w:r>
      <w:r w:rsidRPr="0057298A">
        <w:rPr>
          <w:rFonts w:asciiTheme="minorHAnsi" w:eastAsia="Arial" w:hAnsiTheme="minorHAnsi" w:cstheme="minorHAnsi"/>
          <w:spacing w:val="-1"/>
          <w:position w:val="-1"/>
          <w:sz w:val="22"/>
          <w:szCs w:val="22"/>
        </w:rPr>
        <w:t>a</w:t>
      </w:r>
      <w:r w:rsidRPr="0057298A">
        <w:rPr>
          <w:rFonts w:asciiTheme="minorHAnsi" w:eastAsia="Arial" w:hAnsiTheme="minorHAnsi" w:cstheme="minorHAnsi"/>
          <w:position w:val="-1"/>
          <w:sz w:val="22"/>
          <w:szCs w:val="22"/>
        </w:rPr>
        <w:t>t</w:t>
      </w:r>
      <w:r w:rsidRPr="0057298A">
        <w:rPr>
          <w:rFonts w:asciiTheme="minorHAnsi" w:eastAsia="Arial" w:hAnsiTheme="minorHAnsi" w:cstheme="minorHAnsi"/>
          <w:spacing w:val="1"/>
          <w:position w:val="-1"/>
          <w:sz w:val="22"/>
          <w:szCs w:val="22"/>
        </w:rPr>
        <w:t>u</w:t>
      </w:r>
      <w:r w:rsidRPr="0057298A">
        <w:rPr>
          <w:rFonts w:asciiTheme="minorHAnsi" w:eastAsia="Arial" w:hAnsiTheme="minorHAnsi" w:cstheme="minorHAnsi"/>
          <w:spacing w:val="-2"/>
          <w:position w:val="-1"/>
          <w:sz w:val="22"/>
          <w:szCs w:val="22"/>
        </w:rPr>
        <w:t>t</w:t>
      </w:r>
      <w:r w:rsidRPr="0057298A">
        <w:rPr>
          <w:rFonts w:asciiTheme="minorHAnsi" w:eastAsia="Arial" w:hAnsiTheme="minorHAnsi" w:cstheme="minorHAnsi"/>
          <w:spacing w:val="1"/>
          <w:position w:val="-1"/>
          <w:sz w:val="22"/>
          <w:szCs w:val="22"/>
        </w:rPr>
        <w:t>o</w:t>
      </w:r>
      <w:r w:rsidRPr="0057298A">
        <w:rPr>
          <w:rFonts w:asciiTheme="minorHAnsi" w:eastAsia="Arial" w:hAnsiTheme="minorHAnsi" w:cstheme="minorHAnsi"/>
          <w:position w:val="-1"/>
          <w:sz w:val="22"/>
          <w:szCs w:val="22"/>
        </w:rPr>
        <w:t>ry</w:t>
      </w:r>
      <w:r w:rsidRPr="0057298A">
        <w:rPr>
          <w:rFonts w:asciiTheme="minorHAnsi" w:eastAsia="Arial" w:hAnsiTheme="minorHAnsi" w:cstheme="minorHAnsi"/>
          <w:spacing w:val="2"/>
          <w:position w:val="-1"/>
          <w:sz w:val="22"/>
          <w:szCs w:val="22"/>
        </w:rPr>
        <w:t xml:space="preserve"> </w:t>
      </w:r>
      <w:r w:rsidRPr="0057298A">
        <w:rPr>
          <w:rFonts w:asciiTheme="minorHAnsi" w:eastAsia="Arial" w:hAnsiTheme="minorHAnsi" w:cstheme="minorHAnsi"/>
          <w:position w:val="-1"/>
          <w:sz w:val="22"/>
          <w:szCs w:val="22"/>
        </w:rPr>
        <w:t>re</w:t>
      </w:r>
      <w:r w:rsidRPr="0057298A">
        <w:rPr>
          <w:rFonts w:asciiTheme="minorHAnsi" w:eastAsia="Arial" w:hAnsiTheme="minorHAnsi" w:cstheme="minorHAnsi"/>
          <w:spacing w:val="1"/>
          <w:position w:val="-1"/>
          <w:sz w:val="22"/>
          <w:szCs w:val="22"/>
        </w:rPr>
        <w:t>d</w:t>
      </w:r>
      <w:r w:rsidRPr="0057298A">
        <w:rPr>
          <w:rFonts w:asciiTheme="minorHAnsi" w:eastAsia="Arial" w:hAnsiTheme="minorHAnsi" w:cstheme="minorHAnsi"/>
          <w:position w:val="-1"/>
          <w:sz w:val="22"/>
          <w:szCs w:val="22"/>
        </w:rPr>
        <w:t>res</w:t>
      </w:r>
      <w:r w:rsidRPr="0057298A">
        <w:rPr>
          <w:rFonts w:asciiTheme="minorHAnsi" w:eastAsia="Arial" w:hAnsiTheme="minorHAnsi" w:cstheme="minorHAnsi"/>
          <w:spacing w:val="1"/>
          <w:position w:val="-1"/>
          <w:sz w:val="22"/>
          <w:szCs w:val="22"/>
        </w:rPr>
        <w:t>s</w:t>
      </w:r>
      <w:r w:rsidRPr="0057298A">
        <w:rPr>
          <w:rFonts w:asciiTheme="minorHAnsi" w:eastAsia="Arial" w:hAnsiTheme="minorHAnsi" w:cstheme="minorHAnsi"/>
          <w:position w:val="-1"/>
          <w:sz w:val="22"/>
          <w:szCs w:val="22"/>
        </w:rPr>
        <w:t>.</w:t>
      </w:r>
    </w:p>
    <w:p w14:paraId="00EFB9B4" w14:textId="1FD1DD9F" w:rsidR="004840C0" w:rsidRPr="00F63FD3" w:rsidRDefault="004840C0" w:rsidP="00F63FD3">
      <w:pPr>
        <w:pStyle w:val="ListParagraph"/>
        <w:numPr>
          <w:ilvl w:val="0"/>
          <w:numId w:val="9"/>
        </w:numPr>
        <w:spacing w:line="280" w:lineRule="exact"/>
        <w:rPr>
          <w:rFonts w:asciiTheme="minorHAnsi" w:eastAsia="Arial" w:hAnsiTheme="minorHAnsi" w:cstheme="minorHAnsi"/>
          <w:sz w:val="22"/>
          <w:szCs w:val="22"/>
        </w:rPr>
      </w:pPr>
      <w:r w:rsidRPr="00F63FD3">
        <w:rPr>
          <w:rFonts w:asciiTheme="minorHAnsi" w:eastAsia="Arial" w:hAnsiTheme="minorHAnsi" w:cstheme="minorHAnsi"/>
          <w:spacing w:val="2"/>
          <w:position w:val="-1"/>
          <w:sz w:val="22"/>
          <w:szCs w:val="22"/>
        </w:rPr>
        <w:t>T</w:t>
      </w:r>
      <w:r w:rsidRPr="00F63FD3">
        <w:rPr>
          <w:rFonts w:asciiTheme="minorHAnsi" w:eastAsia="Arial" w:hAnsiTheme="minorHAnsi" w:cstheme="minorHAnsi"/>
          <w:spacing w:val="-1"/>
          <w:position w:val="-1"/>
          <w:sz w:val="22"/>
          <w:szCs w:val="22"/>
        </w:rPr>
        <w:t>h</w:t>
      </w:r>
      <w:r w:rsidRPr="00F63FD3">
        <w:rPr>
          <w:rFonts w:asciiTheme="minorHAnsi" w:eastAsia="Arial" w:hAnsiTheme="minorHAnsi" w:cstheme="minorHAnsi"/>
          <w:position w:val="-1"/>
          <w:sz w:val="22"/>
          <w:szCs w:val="22"/>
        </w:rPr>
        <w:t>e</w:t>
      </w:r>
      <w:r w:rsidRPr="00F63FD3">
        <w:rPr>
          <w:rFonts w:asciiTheme="minorHAnsi" w:eastAsia="Arial" w:hAnsiTheme="minorHAnsi" w:cstheme="minorHAnsi"/>
          <w:spacing w:val="-1"/>
          <w:position w:val="-1"/>
          <w:sz w:val="22"/>
          <w:szCs w:val="22"/>
        </w:rPr>
        <w:t xml:space="preserve"> </w:t>
      </w:r>
      <w:r w:rsidRPr="00F63FD3">
        <w:rPr>
          <w:rFonts w:asciiTheme="minorHAnsi" w:eastAsia="Arial" w:hAnsiTheme="minorHAnsi" w:cstheme="minorHAnsi"/>
          <w:spacing w:val="1"/>
          <w:position w:val="-1"/>
          <w:sz w:val="22"/>
          <w:szCs w:val="22"/>
        </w:rPr>
        <w:t>ma</w:t>
      </w:r>
      <w:r w:rsidRPr="00F63FD3">
        <w:rPr>
          <w:rFonts w:asciiTheme="minorHAnsi" w:eastAsia="Arial" w:hAnsiTheme="minorHAnsi" w:cstheme="minorHAnsi"/>
          <w:position w:val="-1"/>
          <w:sz w:val="22"/>
          <w:szCs w:val="22"/>
        </w:rPr>
        <w:t>t</w:t>
      </w:r>
      <w:r w:rsidRPr="00F63FD3">
        <w:rPr>
          <w:rFonts w:asciiTheme="minorHAnsi" w:eastAsia="Arial" w:hAnsiTheme="minorHAnsi" w:cstheme="minorHAnsi"/>
          <w:spacing w:val="-1"/>
          <w:position w:val="-1"/>
          <w:sz w:val="22"/>
          <w:szCs w:val="22"/>
        </w:rPr>
        <w:t>t</w:t>
      </w:r>
      <w:r w:rsidRPr="00F63FD3">
        <w:rPr>
          <w:rFonts w:asciiTheme="minorHAnsi" w:eastAsia="Arial" w:hAnsiTheme="minorHAnsi" w:cstheme="minorHAnsi"/>
          <w:spacing w:val="1"/>
          <w:position w:val="-1"/>
          <w:sz w:val="22"/>
          <w:szCs w:val="22"/>
        </w:rPr>
        <w:t>e</w:t>
      </w:r>
      <w:r w:rsidRPr="00F63FD3">
        <w:rPr>
          <w:rFonts w:asciiTheme="minorHAnsi" w:eastAsia="Arial" w:hAnsiTheme="minorHAnsi" w:cstheme="minorHAnsi"/>
          <w:position w:val="-1"/>
          <w:sz w:val="22"/>
          <w:szCs w:val="22"/>
        </w:rPr>
        <w:t>r is co</w:t>
      </w:r>
      <w:r w:rsidRPr="00F63FD3">
        <w:rPr>
          <w:rFonts w:asciiTheme="minorHAnsi" w:eastAsia="Arial" w:hAnsiTheme="minorHAnsi" w:cstheme="minorHAnsi"/>
          <w:spacing w:val="-2"/>
          <w:position w:val="-1"/>
          <w:sz w:val="22"/>
          <w:szCs w:val="22"/>
        </w:rPr>
        <w:t>v</w:t>
      </w:r>
      <w:r w:rsidRPr="00F63FD3">
        <w:rPr>
          <w:rFonts w:asciiTheme="minorHAnsi" w:eastAsia="Arial" w:hAnsiTheme="minorHAnsi" w:cstheme="minorHAnsi"/>
          <w:spacing w:val="1"/>
          <w:position w:val="-1"/>
          <w:sz w:val="22"/>
          <w:szCs w:val="22"/>
        </w:rPr>
        <w:t>e</w:t>
      </w:r>
      <w:r w:rsidRPr="00F63FD3">
        <w:rPr>
          <w:rFonts w:asciiTheme="minorHAnsi" w:eastAsia="Arial" w:hAnsiTheme="minorHAnsi" w:cstheme="minorHAnsi"/>
          <w:position w:val="-1"/>
          <w:sz w:val="22"/>
          <w:szCs w:val="22"/>
        </w:rPr>
        <w:t>red</w:t>
      </w:r>
      <w:r w:rsidRPr="00F63FD3">
        <w:rPr>
          <w:rFonts w:asciiTheme="minorHAnsi" w:eastAsia="Arial" w:hAnsiTheme="minorHAnsi" w:cstheme="minorHAnsi"/>
          <w:spacing w:val="-1"/>
          <w:position w:val="-1"/>
          <w:sz w:val="22"/>
          <w:szCs w:val="22"/>
        </w:rPr>
        <w:t xml:space="preserve"> </w:t>
      </w:r>
      <w:r w:rsidRPr="00F63FD3">
        <w:rPr>
          <w:rFonts w:asciiTheme="minorHAnsi" w:eastAsia="Arial" w:hAnsiTheme="minorHAnsi" w:cstheme="minorHAnsi"/>
          <w:spacing w:val="1"/>
          <w:position w:val="-1"/>
          <w:sz w:val="22"/>
          <w:szCs w:val="22"/>
        </w:rPr>
        <w:t>b</w:t>
      </w:r>
      <w:r w:rsidRPr="00F63FD3">
        <w:rPr>
          <w:rFonts w:asciiTheme="minorHAnsi" w:eastAsia="Arial" w:hAnsiTheme="minorHAnsi" w:cstheme="minorHAnsi"/>
          <w:position w:val="-1"/>
          <w:sz w:val="22"/>
          <w:szCs w:val="22"/>
        </w:rPr>
        <w:t>y</w:t>
      </w:r>
      <w:r w:rsidRPr="00F63FD3">
        <w:rPr>
          <w:rFonts w:asciiTheme="minorHAnsi" w:eastAsia="Arial" w:hAnsiTheme="minorHAnsi" w:cstheme="minorHAnsi"/>
          <w:spacing w:val="-2"/>
          <w:position w:val="-1"/>
          <w:sz w:val="22"/>
          <w:szCs w:val="22"/>
        </w:rPr>
        <w:t xml:space="preserve"> </w:t>
      </w:r>
      <w:r w:rsidRPr="00F63FD3">
        <w:rPr>
          <w:rFonts w:asciiTheme="minorHAnsi" w:eastAsia="Arial" w:hAnsiTheme="minorHAnsi" w:cstheme="minorHAnsi"/>
          <w:spacing w:val="1"/>
          <w:position w:val="-1"/>
          <w:sz w:val="22"/>
          <w:szCs w:val="22"/>
        </w:rPr>
        <w:t>ano</w:t>
      </w:r>
      <w:r w:rsidRPr="00F63FD3">
        <w:rPr>
          <w:rFonts w:asciiTheme="minorHAnsi" w:eastAsia="Arial" w:hAnsiTheme="minorHAnsi" w:cstheme="minorHAnsi"/>
          <w:position w:val="-1"/>
          <w:sz w:val="22"/>
          <w:szCs w:val="22"/>
        </w:rPr>
        <w:t>t</w:t>
      </w:r>
      <w:r w:rsidRPr="00F63FD3">
        <w:rPr>
          <w:rFonts w:asciiTheme="minorHAnsi" w:eastAsia="Arial" w:hAnsiTheme="minorHAnsi" w:cstheme="minorHAnsi"/>
          <w:spacing w:val="-1"/>
          <w:position w:val="-1"/>
          <w:sz w:val="22"/>
          <w:szCs w:val="22"/>
        </w:rPr>
        <w:t>h</w:t>
      </w:r>
      <w:r w:rsidRPr="00F63FD3">
        <w:rPr>
          <w:rFonts w:asciiTheme="minorHAnsi" w:eastAsia="Arial" w:hAnsiTheme="minorHAnsi" w:cstheme="minorHAnsi"/>
          <w:spacing w:val="1"/>
          <w:position w:val="-1"/>
          <w:sz w:val="22"/>
          <w:szCs w:val="22"/>
        </w:rPr>
        <w:t>e</w:t>
      </w:r>
      <w:r w:rsidR="00F63FD3">
        <w:rPr>
          <w:rFonts w:asciiTheme="minorHAnsi" w:eastAsia="Arial" w:hAnsiTheme="minorHAnsi" w:cstheme="minorHAnsi"/>
          <w:position w:val="-1"/>
          <w:sz w:val="22"/>
          <w:szCs w:val="22"/>
        </w:rPr>
        <w:t>r s</w:t>
      </w:r>
      <w:r w:rsidRPr="00F63FD3">
        <w:rPr>
          <w:rFonts w:asciiTheme="minorHAnsi" w:eastAsia="Arial" w:hAnsiTheme="minorHAnsi" w:cstheme="minorHAnsi"/>
          <w:spacing w:val="-1"/>
          <w:position w:val="-1"/>
          <w:sz w:val="22"/>
          <w:szCs w:val="22"/>
        </w:rPr>
        <w:t>t</w:t>
      </w:r>
      <w:r w:rsidRPr="00F63FD3">
        <w:rPr>
          <w:rFonts w:asciiTheme="minorHAnsi" w:eastAsia="Arial" w:hAnsiTheme="minorHAnsi" w:cstheme="minorHAnsi"/>
          <w:spacing w:val="1"/>
          <w:position w:val="-1"/>
          <w:sz w:val="22"/>
          <w:szCs w:val="22"/>
        </w:rPr>
        <w:t>a</w:t>
      </w:r>
      <w:r w:rsidRPr="00F63FD3">
        <w:rPr>
          <w:rFonts w:asciiTheme="minorHAnsi" w:eastAsia="Arial" w:hAnsiTheme="minorHAnsi" w:cstheme="minorHAnsi"/>
          <w:position w:val="-1"/>
          <w:sz w:val="22"/>
          <w:szCs w:val="22"/>
        </w:rPr>
        <w:t>t</w:t>
      </w:r>
      <w:r w:rsidRPr="00F63FD3">
        <w:rPr>
          <w:rFonts w:asciiTheme="minorHAnsi" w:eastAsia="Arial" w:hAnsiTheme="minorHAnsi" w:cstheme="minorHAnsi"/>
          <w:spacing w:val="1"/>
          <w:position w:val="-1"/>
          <w:sz w:val="22"/>
          <w:szCs w:val="22"/>
        </w:rPr>
        <w:t>u</w:t>
      </w:r>
      <w:r w:rsidRPr="00F63FD3">
        <w:rPr>
          <w:rFonts w:asciiTheme="minorHAnsi" w:eastAsia="Arial" w:hAnsiTheme="minorHAnsi" w:cstheme="minorHAnsi"/>
          <w:spacing w:val="-2"/>
          <w:position w:val="-1"/>
          <w:sz w:val="22"/>
          <w:szCs w:val="22"/>
        </w:rPr>
        <w:t>t</w:t>
      </w:r>
      <w:r w:rsidRPr="00F63FD3">
        <w:rPr>
          <w:rFonts w:asciiTheme="minorHAnsi" w:eastAsia="Arial" w:hAnsiTheme="minorHAnsi" w:cstheme="minorHAnsi"/>
          <w:spacing w:val="1"/>
          <w:position w:val="-1"/>
          <w:sz w:val="22"/>
          <w:szCs w:val="22"/>
        </w:rPr>
        <w:t>o</w:t>
      </w:r>
      <w:r w:rsidRPr="00F63FD3">
        <w:rPr>
          <w:rFonts w:asciiTheme="minorHAnsi" w:eastAsia="Arial" w:hAnsiTheme="minorHAnsi" w:cstheme="minorHAnsi"/>
          <w:position w:val="-1"/>
          <w:sz w:val="22"/>
          <w:szCs w:val="22"/>
        </w:rPr>
        <w:t>ry</w:t>
      </w:r>
      <w:r w:rsidRPr="00F63FD3">
        <w:rPr>
          <w:rFonts w:asciiTheme="minorHAnsi" w:eastAsia="Arial" w:hAnsiTheme="minorHAnsi" w:cstheme="minorHAnsi"/>
          <w:spacing w:val="-3"/>
          <w:position w:val="-1"/>
          <w:sz w:val="22"/>
          <w:szCs w:val="22"/>
        </w:rPr>
        <w:t xml:space="preserve"> </w:t>
      </w:r>
      <w:r w:rsidRPr="00F63FD3">
        <w:rPr>
          <w:rFonts w:asciiTheme="minorHAnsi" w:eastAsia="Arial" w:hAnsiTheme="minorHAnsi" w:cstheme="minorHAnsi"/>
          <w:spacing w:val="1"/>
          <w:position w:val="-1"/>
          <w:sz w:val="22"/>
          <w:szCs w:val="22"/>
        </w:rPr>
        <w:t>bod</w:t>
      </w:r>
      <w:r w:rsidRPr="00F63FD3">
        <w:rPr>
          <w:rFonts w:asciiTheme="minorHAnsi" w:eastAsia="Arial" w:hAnsiTheme="minorHAnsi" w:cstheme="minorHAnsi"/>
          <w:position w:val="-1"/>
          <w:sz w:val="22"/>
          <w:szCs w:val="22"/>
        </w:rPr>
        <w:t>y</w:t>
      </w:r>
      <w:r w:rsidRPr="00F63FD3">
        <w:rPr>
          <w:rFonts w:asciiTheme="minorHAnsi" w:eastAsia="Arial" w:hAnsiTheme="minorHAnsi" w:cstheme="minorHAnsi"/>
          <w:spacing w:val="-2"/>
          <w:position w:val="-1"/>
          <w:sz w:val="22"/>
          <w:szCs w:val="22"/>
        </w:rPr>
        <w:t xml:space="preserve"> </w:t>
      </w:r>
      <w:r w:rsidRPr="00F63FD3">
        <w:rPr>
          <w:rFonts w:asciiTheme="minorHAnsi" w:eastAsia="Arial" w:hAnsiTheme="minorHAnsi" w:cstheme="minorHAnsi"/>
          <w:position w:val="-1"/>
          <w:sz w:val="22"/>
          <w:szCs w:val="22"/>
        </w:rPr>
        <w:t>(e</w:t>
      </w:r>
      <w:r w:rsidRPr="00F63FD3">
        <w:rPr>
          <w:rFonts w:asciiTheme="minorHAnsi" w:eastAsia="Arial" w:hAnsiTheme="minorHAnsi" w:cstheme="minorHAnsi"/>
          <w:spacing w:val="1"/>
          <w:position w:val="-1"/>
          <w:sz w:val="22"/>
          <w:szCs w:val="22"/>
        </w:rPr>
        <w:t>.</w:t>
      </w:r>
      <w:r w:rsidRPr="00F63FD3">
        <w:rPr>
          <w:rFonts w:asciiTheme="minorHAnsi" w:eastAsia="Arial" w:hAnsiTheme="minorHAnsi" w:cstheme="minorHAnsi"/>
          <w:spacing w:val="-1"/>
          <w:position w:val="-1"/>
          <w:sz w:val="22"/>
          <w:szCs w:val="22"/>
        </w:rPr>
        <w:t>g</w:t>
      </w:r>
      <w:r w:rsidRPr="00F63FD3">
        <w:rPr>
          <w:rFonts w:asciiTheme="minorHAnsi" w:eastAsia="Arial" w:hAnsiTheme="minorHAnsi" w:cstheme="minorHAnsi"/>
          <w:position w:val="-1"/>
          <w:sz w:val="22"/>
          <w:szCs w:val="22"/>
        </w:rPr>
        <w:t>.</w:t>
      </w:r>
      <w:r w:rsidRPr="00F63FD3">
        <w:rPr>
          <w:rFonts w:asciiTheme="minorHAnsi" w:eastAsia="Arial" w:hAnsiTheme="minorHAnsi" w:cstheme="minorHAnsi"/>
          <w:spacing w:val="7"/>
          <w:position w:val="-1"/>
          <w:sz w:val="22"/>
          <w:szCs w:val="22"/>
        </w:rPr>
        <w:t xml:space="preserve"> </w:t>
      </w:r>
      <w:r w:rsidRPr="00F63FD3">
        <w:rPr>
          <w:rFonts w:asciiTheme="minorHAnsi" w:eastAsia="Arial" w:hAnsiTheme="minorHAnsi" w:cstheme="minorHAnsi"/>
          <w:spacing w:val="2"/>
          <w:position w:val="-1"/>
          <w:sz w:val="22"/>
          <w:szCs w:val="22"/>
        </w:rPr>
        <w:t>T</w:t>
      </w:r>
      <w:r w:rsidRPr="00F63FD3">
        <w:rPr>
          <w:rFonts w:asciiTheme="minorHAnsi" w:eastAsia="Arial" w:hAnsiTheme="minorHAnsi" w:cstheme="minorHAnsi"/>
          <w:spacing w:val="1"/>
          <w:position w:val="-1"/>
          <w:sz w:val="22"/>
          <w:szCs w:val="22"/>
        </w:rPr>
        <w:t>o</w:t>
      </w:r>
      <w:r w:rsidRPr="00F63FD3">
        <w:rPr>
          <w:rFonts w:asciiTheme="minorHAnsi" w:eastAsia="Arial" w:hAnsiTheme="minorHAnsi" w:cstheme="minorHAnsi"/>
          <w:spacing w:val="-3"/>
          <w:position w:val="-1"/>
          <w:sz w:val="22"/>
          <w:szCs w:val="22"/>
        </w:rPr>
        <w:t>r</w:t>
      </w:r>
      <w:r w:rsidRPr="00F63FD3">
        <w:rPr>
          <w:rFonts w:asciiTheme="minorHAnsi" w:eastAsia="Arial" w:hAnsiTheme="minorHAnsi" w:cstheme="minorHAnsi"/>
          <w:position w:val="-1"/>
          <w:sz w:val="22"/>
          <w:szCs w:val="22"/>
        </w:rPr>
        <w:t>f</w:t>
      </w:r>
      <w:r w:rsidRPr="00F63FD3">
        <w:rPr>
          <w:rFonts w:asciiTheme="minorHAnsi" w:eastAsia="Arial" w:hAnsiTheme="minorHAnsi" w:cstheme="minorHAnsi"/>
          <w:spacing w:val="1"/>
          <w:position w:val="-1"/>
          <w:sz w:val="22"/>
          <w:szCs w:val="22"/>
        </w:rPr>
        <w:t>ae</w:t>
      </w:r>
      <w:r w:rsidRPr="00F63FD3">
        <w:rPr>
          <w:rFonts w:asciiTheme="minorHAnsi" w:eastAsia="Arial" w:hAnsiTheme="minorHAnsi" w:cstheme="minorHAnsi"/>
          <w:position w:val="-1"/>
          <w:sz w:val="22"/>
          <w:szCs w:val="22"/>
        </w:rPr>
        <w:t>n Co</w:t>
      </w:r>
      <w:r w:rsidRPr="00F63FD3">
        <w:rPr>
          <w:rFonts w:asciiTheme="minorHAnsi" w:eastAsia="Arial" w:hAnsiTheme="minorHAnsi" w:cstheme="minorHAnsi"/>
          <w:spacing w:val="-1"/>
          <w:position w:val="-1"/>
          <w:sz w:val="22"/>
          <w:szCs w:val="22"/>
        </w:rPr>
        <w:t>u</w:t>
      </w:r>
      <w:r w:rsidRPr="00F63FD3">
        <w:rPr>
          <w:rFonts w:asciiTheme="minorHAnsi" w:eastAsia="Arial" w:hAnsiTheme="minorHAnsi" w:cstheme="minorHAnsi"/>
          <w:spacing w:val="1"/>
          <w:position w:val="-1"/>
          <w:sz w:val="22"/>
          <w:szCs w:val="22"/>
        </w:rPr>
        <w:t>n</w:t>
      </w:r>
      <w:r w:rsidRPr="00F63FD3">
        <w:rPr>
          <w:rFonts w:asciiTheme="minorHAnsi" w:eastAsia="Arial" w:hAnsiTheme="minorHAnsi" w:cstheme="minorHAnsi"/>
          <w:position w:val="-1"/>
          <w:sz w:val="22"/>
          <w:szCs w:val="22"/>
        </w:rPr>
        <w:t>ty</w:t>
      </w:r>
      <w:r w:rsidR="00363726" w:rsidRPr="00F63FD3">
        <w:rPr>
          <w:rFonts w:asciiTheme="minorHAnsi" w:eastAsia="Arial" w:hAnsiTheme="minorHAnsi" w:cstheme="minorHAnsi"/>
          <w:position w:val="-1"/>
          <w:sz w:val="22"/>
          <w:szCs w:val="22"/>
        </w:rPr>
        <w:t xml:space="preserve"> </w:t>
      </w:r>
      <w:r w:rsidRPr="00F63FD3">
        <w:rPr>
          <w:rFonts w:asciiTheme="minorHAnsi" w:eastAsia="Arial" w:hAnsiTheme="minorHAnsi" w:cstheme="minorHAnsi"/>
          <w:sz w:val="22"/>
          <w:szCs w:val="22"/>
        </w:rPr>
        <w:t>Co</w:t>
      </w:r>
      <w:r w:rsidRPr="00F63FD3">
        <w:rPr>
          <w:rFonts w:asciiTheme="minorHAnsi" w:eastAsia="Arial" w:hAnsiTheme="minorHAnsi" w:cstheme="minorHAnsi"/>
          <w:spacing w:val="1"/>
          <w:sz w:val="22"/>
          <w:szCs w:val="22"/>
        </w:rPr>
        <w:t>un</w:t>
      </w:r>
      <w:r w:rsidRPr="00F63FD3">
        <w:rPr>
          <w:rFonts w:asciiTheme="minorHAnsi" w:eastAsia="Arial" w:hAnsiTheme="minorHAnsi" w:cstheme="minorHAnsi"/>
          <w:sz w:val="22"/>
          <w:szCs w:val="22"/>
        </w:rPr>
        <w:t>ci</w:t>
      </w:r>
      <w:r w:rsidRPr="00F63FD3">
        <w:rPr>
          <w:rFonts w:asciiTheme="minorHAnsi" w:eastAsia="Arial" w:hAnsiTheme="minorHAnsi" w:cstheme="minorHAnsi"/>
          <w:spacing w:val="-1"/>
          <w:sz w:val="22"/>
          <w:szCs w:val="22"/>
        </w:rPr>
        <w:t>l</w:t>
      </w:r>
      <w:r w:rsidR="00F63FD3" w:rsidRPr="00F63FD3">
        <w:rPr>
          <w:rFonts w:asciiTheme="minorHAnsi" w:eastAsia="Arial" w:hAnsiTheme="minorHAnsi" w:cstheme="minorHAnsi"/>
          <w:spacing w:val="-1"/>
          <w:sz w:val="22"/>
          <w:szCs w:val="22"/>
        </w:rPr>
        <w:t xml:space="preserve"> </w:t>
      </w:r>
      <w:r w:rsidR="00F63FD3" w:rsidRPr="00FF0498">
        <w:rPr>
          <w:rStyle w:val="Hyperlink"/>
          <w:rFonts w:asciiTheme="minorHAnsi" w:eastAsia="Arial" w:hAnsiTheme="minorHAnsi" w:cstheme="minorHAnsi"/>
          <w:spacing w:val="-1"/>
          <w:sz w:val="22"/>
          <w:szCs w:val="22"/>
        </w:rPr>
        <w:t>https://www.</w:t>
      </w:r>
      <w:r w:rsidR="00FF0498">
        <w:rPr>
          <w:rStyle w:val="Hyperlink"/>
          <w:rFonts w:asciiTheme="minorHAnsi" w:eastAsia="Arial" w:hAnsiTheme="minorHAnsi" w:cstheme="minorHAnsi"/>
          <w:spacing w:val="-1"/>
          <w:sz w:val="22"/>
          <w:szCs w:val="22"/>
        </w:rPr>
        <w:t>torfaen.gov.uk</w:t>
      </w:r>
      <w:r w:rsidR="00F63FD3" w:rsidRPr="00F63FD3">
        <w:rPr>
          <w:rFonts w:asciiTheme="minorHAnsi" w:eastAsia="Arial" w:hAnsiTheme="minorHAnsi" w:cstheme="minorHAnsi"/>
          <w:spacing w:val="-1"/>
          <w:sz w:val="22"/>
          <w:szCs w:val="22"/>
        </w:rPr>
        <w:t xml:space="preserve"> </w:t>
      </w:r>
      <w:r w:rsidR="00F63FD3">
        <w:rPr>
          <w:rFonts w:asciiTheme="minorHAnsi" w:eastAsia="Arial" w:hAnsiTheme="minorHAnsi" w:cstheme="minorHAnsi"/>
          <w:spacing w:val="-1"/>
          <w:sz w:val="22"/>
          <w:szCs w:val="22"/>
        </w:rPr>
        <w:t xml:space="preserve">or </w:t>
      </w:r>
      <w:r w:rsidRPr="00F63FD3">
        <w:rPr>
          <w:rFonts w:asciiTheme="minorHAnsi" w:eastAsia="Arial" w:hAnsiTheme="minorHAnsi" w:cstheme="minorHAnsi"/>
          <w:spacing w:val="-2"/>
          <w:sz w:val="22"/>
          <w:szCs w:val="22"/>
        </w:rPr>
        <w:t>t</w:t>
      </w:r>
      <w:r w:rsidRPr="00F63FD3">
        <w:rPr>
          <w:rFonts w:asciiTheme="minorHAnsi" w:eastAsia="Arial" w:hAnsiTheme="minorHAnsi" w:cstheme="minorHAnsi"/>
          <w:spacing w:val="1"/>
          <w:sz w:val="22"/>
          <w:szCs w:val="22"/>
        </w:rPr>
        <w:t>h</w:t>
      </w:r>
      <w:r w:rsidRPr="00F63FD3">
        <w:rPr>
          <w:rFonts w:asciiTheme="minorHAnsi" w:eastAsia="Arial" w:hAnsiTheme="minorHAnsi" w:cstheme="minorHAnsi"/>
          <w:sz w:val="22"/>
          <w:szCs w:val="22"/>
        </w:rPr>
        <w:t>e</w:t>
      </w:r>
      <w:r w:rsidRPr="00F63FD3">
        <w:rPr>
          <w:rFonts w:asciiTheme="minorHAnsi" w:eastAsia="Arial" w:hAnsiTheme="minorHAnsi" w:cstheme="minorHAnsi"/>
          <w:spacing w:val="1"/>
          <w:sz w:val="22"/>
          <w:szCs w:val="22"/>
        </w:rPr>
        <w:t xml:space="preserve"> </w:t>
      </w:r>
      <w:r w:rsidRPr="00F63FD3">
        <w:rPr>
          <w:rFonts w:asciiTheme="minorHAnsi" w:eastAsia="Arial" w:hAnsiTheme="minorHAnsi" w:cstheme="minorHAnsi"/>
          <w:spacing w:val="-1"/>
          <w:sz w:val="22"/>
          <w:szCs w:val="22"/>
        </w:rPr>
        <w:t>P</w:t>
      </w:r>
      <w:r w:rsidRPr="00F63FD3">
        <w:rPr>
          <w:rFonts w:asciiTheme="minorHAnsi" w:eastAsia="Arial" w:hAnsiTheme="minorHAnsi" w:cstheme="minorHAnsi"/>
          <w:spacing w:val="1"/>
          <w:sz w:val="22"/>
          <w:szCs w:val="22"/>
        </w:rPr>
        <w:t>o</w:t>
      </w:r>
      <w:r w:rsidRPr="00F63FD3">
        <w:rPr>
          <w:rFonts w:asciiTheme="minorHAnsi" w:eastAsia="Arial" w:hAnsiTheme="minorHAnsi" w:cstheme="minorHAnsi"/>
          <w:sz w:val="22"/>
          <w:szCs w:val="22"/>
        </w:rPr>
        <w:t>l</w:t>
      </w:r>
      <w:r w:rsidRPr="00F63FD3">
        <w:rPr>
          <w:rFonts w:asciiTheme="minorHAnsi" w:eastAsia="Arial" w:hAnsiTheme="minorHAnsi" w:cstheme="minorHAnsi"/>
          <w:spacing w:val="-1"/>
          <w:sz w:val="22"/>
          <w:szCs w:val="22"/>
        </w:rPr>
        <w:t>i</w:t>
      </w:r>
      <w:r w:rsidRPr="00F63FD3">
        <w:rPr>
          <w:rFonts w:asciiTheme="minorHAnsi" w:eastAsia="Arial" w:hAnsiTheme="minorHAnsi" w:cstheme="minorHAnsi"/>
          <w:sz w:val="22"/>
          <w:szCs w:val="22"/>
        </w:rPr>
        <w:t>ce</w:t>
      </w:r>
      <w:r w:rsidRPr="00F63FD3">
        <w:rPr>
          <w:rFonts w:asciiTheme="minorHAnsi" w:eastAsia="Arial" w:hAnsiTheme="minorHAnsi" w:cstheme="minorHAnsi"/>
          <w:spacing w:val="1"/>
          <w:sz w:val="22"/>
          <w:szCs w:val="22"/>
        </w:rPr>
        <w:t xml:space="preserve"> </w:t>
      </w:r>
      <w:r w:rsidRPr="00F63FD3">
        <w:rPr>
          <w:rFonts w:asciiTheme="minorHAnsi" w:eastAsia="Arial" w:hAnsiTheme="minorHAnsi" w:cstheme="minorHAnsi"/>
          <w:spacing w:val="-1"/>
          <w:sz w:val="22"/>
          <w:szCs w:val="22"/>
        </w:rPr>
        <w:t>A</w:t>
      </w:r>
      <w:r w:rsidRPr="00F63FD3">
        <w:rPr>
          <w:rFonts w:asciiTheme="minorHAnsi" w:eastAsia="Arial" w:hAnsiTheme="minorHAnsi" w:cstheme="minorHAnsi"/>
          <w:spacing w:val="1"/>
          <w:sz w:val="22"/>
          <w:szCs w:val="22"/>
        </w:rPr>
        <w:t>u</w:t>
      </w:r>
      <w:r w:rsidRPr="00F63FD3">
        <w:rPr>
          <w:rFonts w:asciiTheme="minorHAnsi" w:eastAsia="Arial" w:hAnsiTheme="minorHAnsi" w:cstheme="minorHAnsi"/>
          <w:spacing w:val="-2"/>
          <w:sz w:val="22"/>
          <w:szCs w:val="22"/>
        </w:rPr>
        <w:t>t</w:t>
      </w:r>
      <w:r w:rsidRPr="00F63FD3">
        <w:rPr>
          <w:rFonts w:asciiTheme="minorHAnsi" w:eastAsia="Arial" w:hAnsiTheme="minorHAnsi" w:cstheme="minorHAnsi"/>
          <w:spacing w:val="1"/>
          <w:sz w:val="22"/>
          <w:szCs w:val="22"/>
        </w:rPr>
        <w:t>ho</w:t>
      </w:r>
      <w:r w:rsidRPr="00F63FD3">
        <w:rPr>
          <w:rFonts w:asciiTheme="minorHAnsi" w:eastAsia="Arial" w:hAnsiTheme="minorHAnsi" w:cstheme="minorHAnsi"/>
          <w:sz w:val="22"/>
          <w:szCs w:val="22"/>
        </w:rPr>
        <w:t>r</w:t>
      </w:r>
      <w:r w:rsidRPr="00F63FD3">
        <w:rPr>
          <w:rFonts w:asciiTheme="minorHAnsi" w:eastAsia="Arial" w:hAnsiTheme="minorHAnsi" w:cstheme="minorHAnsi"/>
          <w:spacing w:val="-1"/>
          <w:sz w:val="22"/>
          <w:szCs w:val="22"/>
        </w:rPr>
        <w:t>i</w:t>
      </w:r>
      <w:r w:rsidRPr="00F63FD3">
        <w:rPr>
          <w:rFonts w:asciiTheme="minorHAnsi" w:eastAsia="Arial" w:hAnsiTheme="minorHAnsi" w:cstheme="minorHAnsi"/>
          <w:sz w:val="22"/>
          <w:szCs w:val="22"/>
        </w:rPr>
        <w:t>t</w:t>
      </w:r>
      <w:r w:rsidRPr="00F63FD3">
        <w:rPr>
          <w:rFonts w:asciiTheme="minorHAnsi" w:eastAsia="Arial" w:hAnsiTheme="minorHAnsi" w:cstheme="minorHAnsi"/>
          <w:spacing w:val="-2"/>
          <w:sz w:val="22"/>
          <w:szCs w:val="22"/>
        </w:rPr>
        <w:t>y</w:t>
      </w:r>
      <w:r w:rsidR="00F63FD3">
        <w:rPr>
          <w:rFonts w:asciiTheme="minorHAnsi" w:eastAsia="Arial" w:hAnsiTheme="minorHAnsi" w:cstheme="minorHAnsi"/>
          <w:spacing w:val="-2"/>
          <w:sz w:val="22"/>
          <w:szCs w:val="22"/>
        </w:rPr>
        <w:t xml:space="preserve"> </w:t>
      </w:r>
      <w:hyperlink r:id="rId12" w:history="1">
        <w:r w:rsidR="00F63FD3" w:rsidRPr="0001306F">
          <w:rPr>
            <w:rStyle w:val="Hyperlink"/>
            <w:rFonts w:asciiTheme="minorHAnsi" w:eastAsia="Arial" w:hAnsiTheme="minorHAnsi" w:cstheme="minorHAnsi"/>
            <w:spacing w:val="-2"/>
            <w:sz w:val="22"/>
            <w:szCs w:val="22"/>
          </w:rPr>
          <w:t>https://www.gwent.police.uk/</w:t>
        </w:r>
      </w:hyperlink>
      <w:r w:rsidR="00F63FD3">
        <w:rPr>
          <w:rFonts w:asciiTheme="minorHAnsi" w:eastAsia="Arial" w:hAnsiTheme="minorHAnsi" w:cstheme="minorHAnsi"/>
          <w:spacing w:val="-2"/>
          <w:sz w:val="22"/>
          <w:szCs w:val="22"/>
        </w:rPr>
        <w:t xml:space="preserve"> )</w:t>
      </w:r>
    </w:p>
    <w:p w14:paraId="5B5BEE3E" w14:textId="77777777" w:rsidR="00F63FD3" w:rsidRPr="00F63FD3" w:rsidRDefault="00F63FD3" w:rsidP="00F63FD3">
      <w:pPr>
        <w:pStyle w:val="ListParagraph"/>
        <w:spacing w:line="280" w:lineRule="exact"/>
        <w:rPr>
          <w:rFonts w:asciiTheme="minorHAnsi" w:eastAsia="Arial" w:hAnsiTheme="minorHAnsi" w:cstheme="minorHAnsi"/>
          <w:sz w:val="22"/>
          <w:szCs w:val="22"/>
        </w:rPr>
      </w:pPr>
    </w:p>
    <w:p w14:paraId="36207475" w14:textId="203CBD43" w:rsidR="008C638C" w:rsidRPr="0057298A" w:rsidRDefault="008C638C" w:rsidP="0057298A">
      <w:pPr>
        <w:pStyle w:val="NoSpacing"/>
        <w:rPr>
          <w:rFonts w:cstheme="minorHAnsi"/>
          <w:b/>
        </w:rPr>
      </w:pPr>
      <w:r w:rsidRPr="0057298A">
        <w:rPr>
          <w:rFonts w:cstheme="minorHAnsi"/>
          <w:b/>
        </w:rPr>
        <w:t>How can customers give</w:t>
      </w:r>
      <w:r w:rsidR="00F81879">
        <w:rPr>
          <w:rFonts w:cstheme="minorHAnsi"/>
          <w:b/>
        </w:rPr>
        <w:t xml:space="preserve"> feedback, </w:t>
      </w:r>
      <w:r w:rsidRPr="0057298A">
        <w:rPr>
          <w:rFonts w:cstheme="minorHAnsi"/>
          <w:b/>
        </w:rPr>
        <w:t>compliments</w:t>
      </w:r>
      <w:r w:rsidR="00F539C6">
        <w:rPr>
          <w:rFonts w:cstheme="minorHAnsi"/>
          <w:b/>
        </w:rPr>
        <w:t>,</w:t>
      </w:r>
      <w:r w:rsidRPr="0057298A">
        <w:rPr>
          <w:rFonts w:cstheme="minorHAnsi"/>
          <w:b/>
        </w:rPr>
        <w:t xml:space="preserve"> or make a complaint?</w:t>
      </w:r>
    </w:p>
    <w:p w14:paraId="16207C3B" w14:textId="77777777" w:rsidR="008C638C" w:rsidRPr="0057298A" w:rsidRDefault="008C638C" w:rsidP="0057298A">
      <w:pPr>
        <w:pStyle w:val="NoSpacing"/>
        <w:rPr>
          <w:rFonts w:cstheme="minorHAnsi"/>
        </w:rPr>
      </w:pPr>
    </w:p>
    <w:p w14:paraId="774AA119" w14:textId="47A477FB" w:rsidR="008C638C" w:rsidRPr="0057298A" w:rsidRDefault="008C638C" w:rsidP="0057298A">
      <w:pPr>
        <w:pStyle w:val="NoSpacing"/>
        <w:rPr>
          <w:rFonts w:cstheme="minorHAnsi"/>
        </w:rPr>
      </w:pPr>
      <w:r w:rsidRPr="0057298A">
        <w:rPr>
          <w:rFonts w:cstheme="minorHAnsi"/>
        </w:rPr>
        <w:t xml:space="preserve">We want to make giving feedback as easy as we can, so you </w:t>
      </w:r>
      <w:r w:rsidR="006B4A91">
        <w:rPr>
          <w:rFonts w:cstheme="minorHAnsi"/>
        </w:rPr>
        <w:t xml:space="preserve">can </w:t>
      </w:r>
      <w:r w:rsidRPr="0057298A">
        <w:rPr>
          <w:rFonts w:cstheme="minorHAnsi"/>
        </w:rPr>
        <w:t>give comments or compliments, or make a complaint, by:</w:t>
      </w:r>
    </w:p>
    <w:p w14:paraId="051328BB" w14:textId="77777777" w:rsidR="008C638C" w:rsidRPr="0057298A" w:rsidRDefault="008C638C" w:rsidP="0057298A">
      <w:pPr>
        <w:pStyle w:val="NoSpacing"/>
        <w:rPr>
          <w:rFonts w:cstheme="minorHAnsi"/>
        </w:rPr>
      </w:pPr>
    </w:p>
    <w:p w14:paraId="4B0E5018" w14:textId="77777777" w:rsidR="008C638C" w:rsidRPr="0057298A" w:rsidRDefault="008C638C" w:rsidP="0057298A">
      <w:pPr>
        <w:pStyle w:val="NoSpacing"/>
        <w:numPr>
          <w:ilvl w:val="0"/>
          <w:numId w:val="13"/>
        </w:numPr>
        <w:rPr>
          <w:rFonts w:cstheme="minorHAnsi"/>
        </w:rPr>
      </w:pPr>
      <w:r w:rsidRPr="0057298A">
        <w:rPr>
          <w:rFonts w:cstheme="minorHAnsi"/>
        </w:rPr>
        <w:t>Telephone</w:t>
      </w:r>
    </w:p>
    <w:p w14:paraId="7F239177" w14:textId="77777777" w:rsidR="008C638C" w:rsidRPr="0057298A" w:rsidRDefault="008C638C" w:rsidP="0057298A">
      <w:pPr>
        <w:pStyle w:val="NoSpacing"/>
        <w:numPr>
          <w:ilvl w:val="0"/>
          <w:numId w:val="13"/>
        </w:numPr>
        <w:rPr>
          <w:rFonts w:cstheme="minorHAnsi"/>
        </w:rPr>
      </w:pPr>
      <w:r w:rsidRPr="0057298A">
        <w:rPr>
          <w:rFonts w:cstheme="minorHAnsi"/>
        </w:rPr>
        <w:t>Email</w:t>
      </w:r>
    </w:p>
    <w:p w14:paraId="12907FE3" w14:textId="77777777" w:rsidR="008C638C" w:rsidRPr="0057298A" w:rsidRDefault="008C638C" w:rsidP="0057298A">
      <w:pPr>
        <w:pStyle w:val="NoSpacing"/>
        <w:numPr>
          <w:ilvl w:val="0"/>
          <w:numId w:val="13"/>
        </w:numPr>
        <w:rPr>
          <w:rFonts w:cstheme="minorHAnsi"/>
        </w:rPr>
      </w:pPr>
      <w:r w:rsidRPr="0057298A">
        <w:rPr>
          <w:rFonts w:cstheme="minorHAnsi"/>
        </w:rPr>
        <w:t>Letter</w:t>
      </w:r>
    </w:p>
    <w:p w14:paraId="4C86F278" w14:textId="3FBB43E5" w:rsidR="008C638C" w:rsidRPr="0057298A" w:rsidRDefault="008C638C" w:rsidP="0057298A">
      <w:pPr>
        <w:pStyle w:val="NoSpacing"/>
        <w:numPr>
          <w:ilvl w:val="0"/>
          <w:numId w:val="13"/>
        </w:numPr>
        <w:rPr>
          <w:rFonts w:cstheme="minorHAnsi"/>
        </w:rPr>
      </w:pPr>
      <w:r w:rsidRPr="0057298A">
        <w:rPr>
          <w:rFonts w:cstheme="minorHAnsi"/>
        </w:rPr>
        <w:t>In</w:t>
      </w:r>
      <w:r w:rsidR="00CD4A1C">
        <w:rPr>
          <w:rFonts w:cstheme="minorHAnsi"/>
        </w:rPr>
        <w:t>-</w:t>
      </w:r>
      <w:r w:rsidRPr="0057298A">
        <w:rPr>
          <w:rFonts w:cstheme="minorHAnsi"/>
        </w:rPr>
        <w:t>person</w:t>
      </w:r>
    </w:p>
    <w:p w14:paraId="7010B89D" w14:textId="77777777" w:rsidR="008C638C" w:rsidRPr="0057298A" w:rsidRDefault="008C638C" w:rsidP="0057298A">
      <w:pPr>
        <w:pStyle w:val="NoSpacing"/>
        <w:numPr>
          <w:ilvl w:val="0"/>
          <w:numId w:val="13"/>
        </w:numPr>
        <w:rPr>
          <w:rFonts w:cstheme="minorHAnsi"/>
        </w:rPr>
      </w:pPr>
      <w:r w:rsidRPr="0057298A">
        <w:rPr>
          <w:rFonts w:cstheme="minorHAnsi"/>
        </w:rPr>
        <w:t>Social media</w:t>
      </w:r>
    </w:p>
    <w:p w14:paraId="4C8742C4" w14:textId="77777777" w:rsidR="008C638C" w:rsidRDefault="008C638C" w:rsidP="0057298A">
      <w:pPr>
        <w:pStyle w:val="NoSpacing"/>
        <w:numPr>
          <w:ilvl w:val="0"/>
          <w:numId w:val="13"/>
        </w:numPr>
        <w:rPr>
          <w:rFonts w:cstheme="minorHAnsi"/>
        </w:rPr>
      </w:pPr>
      <w:r w:rsidRPr="0057298A">
        <w:rPr>
          <w:rFonts w:cstheme="minorHAnsi"/>
        </w:rPr>
        <w:t>My Bron Afon (online customer portal)</w:t>
      </w:r>
    </w:p>
    <w:p w14:paraId="21B50536" w14:textId="5F7AEBEA" w:rsidR="00F929AA" w:rsidRPr="0057298A" w:rsidRDefault="00F929AA" w:rsidP="0057298A">
      <w:pPr>
        <w:pStyle w:val="NoSpacing"/>
        <w:numPr>
          <w:ilvl w:val="0"/>
          <w:numId w:val="13"/>
        </w:numPr>
        <w:rPr>
          <w:rFonts w:cstheme="minorHAnsi"/>
        </w:rPr>
      </w:pPr>
      <w:r>
        <w:rPr>
          <w:rFonts w:cstheme="minorHAnsi"/>
        </w:rPr>
        <w:t>Website</w:t>
      </w:r>
    </w:p>
    <w:p w14:paraId="7C192A0C" w14:textId="53D2159F" w:rsidR="008C638C" w:rsidRPr="0057298A" w:rsidRDefault="008C638C" w:rsidP="0057298A">
      <w:pPr>
        <w:pStyle w:val="NoSpacing"/>
        <w:numPr>
          <w:ilvl w:val="0"/>
          <w:numId w:val="13"/>
        </w:numPr>
        <w:rPr>
          <w:rFonts w:cstheme="minorHAnsi"/>
        </w:rPr>
      </w:pPr>
      <w:r w:rsidRPr="0057298A">
        <w:rPr>
          <w:rFonts w:cstheme="minorHAnsi"/>
        </w:rPr>
        <w:t>Responding to one of our satisfaction surveys</w:t>
      </w:r>
      <w:r w:rsidR="002B2841">
        <w:rPr>
          <w:rFonts w:cstheme="minorHAnsi"/>
        </w:rPr>
        <w:t xml:space="preserve"> or listening posts. </w:t>
      </w:r>
    </w:p>
    <w:p w14:paraId="1F0FDE80" w14:textId="77777777" w:rsidR="0057298A" w:rsidRDefault="0057298A" w:rsidP="0057298A">
      <w:pPr>
        <w:ind w:left="0" w:right="838" w:firstLine="0"/>
        <w:jc w:val="left"/>
        <w:rPr>
          <w:rStyle w:val="Hyperlink"/>
          <w:rFonts w:asciiTheme="minorHAnsi" w:hAnsiTheme="minorHAnsi" w:cstheme="minorHAnsi"/>
          <w:sz w:val="22"/>
        </w:rPr>
      </w:pPr>
    </w:p>
    <w:p w14:paraId="3ED79A99" w14:textId="31417DF5" w:rsidR="0057298A" w:rsidRDefault="0057298A" w:rsidP="0057298A">
      <w:pPr>
        <w:ind w:left="0" w:right="838" w:firstLine="0"/>
        <w:jc w:val="left"/>
        <w:rPr>
          <w:rStyle w:val="Hyperlink"/>
          <w:rFonts w:asciiTheme="minorHAnsi" w:hAnsiTheme="minorHAnsi" w:cstheme="minorHAnsi"/>
          <w:sz w:val="22"/>
        </w:rPr>
      </w:pPr>
      <w:r>
        <w:rPr>
          <w:rFonts w:asciiTheme="minorHAnsi" w:hAnsiTheme="minorHAnsi" w:cstheme="minorHAnsi"/>
          <w:sz w:val="22"/>
        </w:rPr>
        <w:t xml:space="preserve">If </w:t>
      </w:r>
      <w:r w:rsidRPr="0057298A">
        <w:rPr>
          <w:rFonts w:asciiTheme="minorHAnsi" w:hAnsiTheme="minorHAnsi" w:cstheme="minorHAnsi"/>
          <w:sz w:val="22"/>
        </w:rPr>
        <w:t xml:space="preserve">you are writing to us, please send your letter to: Customer Quality Officer at Tŷ Bron Afon, William Brown Close, Llantarnam Industrial Park, Cwmbran, Torfaen NP44 3AB. Or email </w:t>
      </w:r>
      <w:hyperlink r:id="rId13" w:history="1">
        <w:r w:rsidRPr="0057298A">
          <w:rPr>
            <w:rStyle w:val="Hyperlink"/>
            <w:rFonts w:asciiTheme="minorHAnsi" w:hAnsiTheme="minorHAnsi" w:cstheme="minorHAnsi"/>
            <w:sz w:val="22"/>
          </w:rPr>
          <w:t>complaints@bronafon.org.uk</w:t>
        </w:r>
      </w:hyperlink>
    </w:p>
    <w:p w14:paraId="2B7A7C3E" w14:textId="77777777" w:rsidR="00E96015" w:rsidRDefault="00E96015" w:rsidP="0057298A">
      <w:pPr>
        <w:ind w:left="0" w:right="838" w:firstLine="0"/>
        <w:jc w:val="left"/>
        <w:rPr>
          <w:rStyle w:val="Hyperlink"/>
          <w:rFonts w:asciiTheme="minorHAnsi" w:hAnsiTheme="minorHAnsi" w:cstheme="minorHAnsi"/>
          <w:sz w:val="22"/>
        </w:rPr>
      </w:pPr>
    </w:p>
    <w:p w14:paraId="662A5EF4" w14:textId="5B842C10" w:rsidR="00C959BF" w:rsidRPr="0057298A" w:rsidRDefault="00C959BF" w:rsidP="00C959BF">
      <w:pPr>
        <w:ind w:left="0" w:right="610" w:firstLine="0"/>
        <w:jc w:val="left"/>
        <w:rPr>
          <w:rFonts w:asciiTheme="minorHAnsi" w:hAnsiTheme="minorHAnsi" w:cstheme="minorHAnsi"/>
          <w:sz w:val="22"/>
        </w:rPr>
      </w:pPr>
      <w:r>
        <w:rPr>
          <w:rFonts w:asciiTheme="minorHAnsi" w:hAnsiTheme="minorHAnsi" w:cstheme="minorHAnsi"/>
          <w:sz w:val="22"/>
        </w:rPr>
        <w:t xml:space="preserve">We </w:t>
      </w:r>
      <w:r w:rsidRPr="0057298A">
        <w:rPr>
          <w:rFonts w:asciiTheme="minorHAnsi" w:hAnsiTheme="minorHAnsi" w:cstheme="minorHAnsi"/>
          <w:sz w:val="22"/>
        </w:rPr>
        <w:t>provide equal access to our complaints service by:</w:t>
      </w:r>
    </w:p>
    <w:p w14:paraId="0289A5B0" w14:textId="77777777" w:rsidR="00C959BF" w:rsidRPr="0057298A" w:rsidRDefault="00C959BF" w:rsidP="00C959BF">
      <w:pPr>
        <w:spacing w:after="0" w:line="259" w:lineRule="auto"/>
        <w:ind w:left="574" w:firstLine="0"/>
        <w:jc w:val="left"/>
        <w:rPr>
          <w:rFonts w:asciiTheme="minorHAnsi" w:hAnsiTheme="minorHAnsi" w:cstheme="minorHAnsi"/>
          <w:sz w:val="22"/>
        </w:rPr>
      </w:pPr>
    </w:p>
    <w:p w14:paraId="75A60BC1" w14:textId="77777777" w:rsidR="00C959BF" w:rsidRPr="0057298A" w:rsidRDefault="00C959BF" w:rsidP="00C959BF">
      <w:pPr>
        <w:numPr>
          <w:ilvl w:val="1"/>
          <w:numId w:val="6"/>
        </w:numPr>
        <w:ind w:right="610" w:hanging="360"/>
        <w:jc w:val="left"/>
        <w:rPr>
          <w:rFonts w:asciiTheme="minorHAnsi" w:hAnsiTheme="minorHAnsi" w:cstheme="minorHAnsi"/>
          <w:sz w:val="22"/>
        </w:rPr>
      </w:pPr>
      <w:r w:rsidRPr="0057298A">
        <w:rPr>
          <w:rFonts w:asciiTheme="minorHAnsi" w:hAnsiTheme="minorHAnsi" w:cstheme="minorHAnsi"/>
          <w:sz w:val="22"/>
        </w:rPr>
        <w:t>Accepting oral complaints.</w:t>
      </w:r>
    </w:p>
    <w:p w14:paraId="7E1DDB81" w14:textId="77777777" w:rsidR="00C959BF" w:rsidRPr="0057298A" w:rsidRDefault="00C959BF" w:rsidP="00C959BF">
      <w:pPr>
        <w:numPr>
          <w:ilvl w:val="1"/>
          <w:numId w:val="6"/>
        </w:numPr>
        <w:ind w:right="610" w:hanging="360"/>
        <w:jc w:val="left"/>
        <w:rPr>
          <w:rFonts w:asciiTheme="minorHAnsi" w:hAnsiTheme="minorHAnsi" w:cstheme="minorHAnsi"/>
          <w:sz w:val="22"/>
        </w:rPr>
      </w:pPr>
      <w:r w:rsidRPr="0057298A">
        <w:rPr>
          <w:rFonts w:asciiTheme="minorHAnsi" w:hAnsiTheme="minorHAnsi" w:cstheme="minorHAnsi"/>
          <w:sz w:val="22"/>
        </w:rPr>
        <w:t>Supporting vulnerable customers through the complaints process and where appropriate refer the customer to alternative service that may be able to assist.</w:t>
      </w:r>
    </w:p>
    <w:p w14:paraId="5A7AE676" w14:textId="77777777" w:rsidR="00C959BF" w:rsidRPr="0057298A" w:rsidRDefault="00C959BF" w:rsidP="00C959BF">
      <w:pPr>
        <w:numPr>
          <w:ilvl w:val="1"/>
          <w:numId w:val="6"/>
        </w:numPr>
        <w:ind w:right="610" w:hanging="360"/>
        <w:jc w:val="left"/>
        <w:rPr>
          <w:rFonts w:asciiTheme="minorHAnsi" w:hAnsiTheme="minorHAnsi" w:cstheme="minorHAnsi"/>
          <w:sz w:val="22"/>
        </w:rPr>
      </w:pPr>
      <w:r w:rsidRPr="0057298A">
        <w:rPr>
          <w:rFonts w:asciiTheme="minorHAnsi" w:hAnsiTheme="minorHAnsi" w:cstheme="minorHAnsi"/>
          <w:sz w:val="22"/>
        </w:rPr>
        <w:t>Providing translation and interpreting services.</w:t>
      </w:r>
    </w:p>
    <w:p w14:paraId="37E82DC9" w14:textId="63B06A2C" w:rsidR="00C959BF" w:rsidRPr="0057298A" w:rsidRDefault="00C959BF" w:rsidP="00C959BF">
      <w:pPr>
        <w:numPr>
          <w:ilvl w:val="1"/>
          <w:numId w:val="6"/>
        </w:numPr>
        <w:ind w:right="610" w:hanging="360"/>
        <w:jc w:val="left"/>
        <w:rPr>
          <w:rFonts w:asciiTheme="minorHAnsi" w:hAnsiTheme="minorHAnsi" w:cstheme="minorHAnsi"/>
          <w:sz w:val="22"/>
        </w:rPr>
      </w:pPr>
      <w:r w:rsidRPr="0057298A">
        <w:rPr>
          <w:rFonts w:asciiTheme="minorHAnsi" w:hAnsiTheme="minorHAnsi" w:cstheme="minorHAnsi"/>
          <w:sz w:val="22"/>
        </w:rPr>
        <w:t>Providing information in large print, braille, audio</w:t>
      </w:r>
      <w:r w:rsidR="00231BB0">
        <w:rPr>
          <w:rFonts w:asciiTheme="minorHAnsi" w:hAnsiTheme="minorHAnsi" w:cstheme="minorHAnsi"/>
          <w:sz w:val="22"/>
        </w:rPr>
        <w:t>,</w:t>
      </w:r>
      <w:r w:rsidRPr="0057298A">
        <w:rPr>
          <w:rFonts w:asciiTheme="minorHAnsi" w:hAnsiTheme="minorHAnsi" w:cstheme="minorHAnsi"/>
          <w:sz w:val="22"/>
        </w:rPr>
        <w:t xml:space="preserve"> and other languages.</w:t>
      </w:r>
    </w:p>
    <w:p w14:paraId="61314797" w14:textId="77777777" w:rsidR="00C959BF" w:rsidRPr="0057298A" w:rsidRDefault="00C959BF" w:rsidP="00C959BF">
      <w:pPr>
        <w:numPr>
          <w:ilvl w:val="1"/>
          <w:numId w:val="6"/>
        </w:numPr>
        <w:ind w:right="610" w:hanging="360"/>
        <w:jc w:val="left"/>
        <w:rPr>
          <w:rFonts w:asciiTheme="minorHAnsi" w:hAnsiTheme="minorHAnsi" w:cstheme="minorHAnsi"/>
          <w:sz w:val="22"/>
        </w:rPr>
      </w:pPr>
      <w:r w:rsidRPr="0057298A">
        <w:rPr>
          <w:rFonts w:asciiTheme="minorHAnsi" w:hAnsiTheme="minorHAnsi" w:cstheme="minorHAnsi"/>
          <w:sz w:val="22"/>
        </w:rPr>
        <w:t>Provide meetings in places with disabled access and hearing loops.</w:t>
      </w:r>
    </w:p>
    <w:p w14:paraId="6EFAF72C" w14:textId="00C94D51" w:rsidR="00343B59" w:rsidRDefault="00C959BF" w:rsidP="00343B59">
      <w:pPr>
        <w:numPr>
          <w:ilvl w:val="1"/>
          <w:numId w:val="6"/>
        </w:numPr>
        <w:ind w:right="610" w:hanging="360"/>
        <w:jc w:val="left"/>
        <w:rPr>
          <w:rFonts w:asciiTheme="minorHAnsi" w:hAnsiTheme="minorHAnsi" w:cstheme="minorHAnsi"/>
          <w:sz w:val="22"/>
        </w:rPr>
      </w:pPr>
      <w:r w:rsidRPr="0057298A">
        <w:rPr>
          <w:rFonts w:asciiTheme="minorHAnsi" w:hAnsiTheme="minorHAnsi" w:cstheme="minorHAnsi"/>
          <w:sz w:val="22"/>
        </w:rPr>
        <w:t>Provide support to help you to make a complaint.</w:t>
      </w:r>
    </w:p>
    <w:p w14:paraId="45A7CA6F" w14:textId="77777777" w:rsidR="00343B59" w:rsidRDefault="00343B59" w:rsidP="00343B59">
      <w:pPr>
        <w:ind w:left="0" w:right="610" w:firstLine="0"/>
        <w:jc w:val="left"/>
        <w:rPr>
          <w:rFonts w:asciiTheme="minorHAnsi" w:hAnsiTheme="minorHAnsi" w:cstheme="minorHAnsi"/>
          <w:sz w:val="22"/>
        </w:rPr>
      </w:pPr>
    </w:p>
    <w:p w14:paraId="19592DB1" w14:textId="77777777" w:rsidR="00343B59" w:rsidRPr="0057298A" w:rsidRDefault="00343B59" w:rsidP="00343B59">
      <w:pPr>
        <w:pStyle w:val="NoSpacing"/>
        <w:rPr>
          <w:rFonts w:cstheme="minorHAnsi"/>
          <w:b/>
        </w:rPr>
      </w:pPr>
      <w:r w:rsidRPr="0057298A">
        <w:rPr>
          <w:rFonts w:cstheme="minorHAnsi"/>
          <w:b/>
        </w:rPr>
        <w:t>Who can make a complaint?</w:t>
      </w:r>
    </w:p>
    <w:p w14:paraId="0D3AB087" w14:textId="77777777" w:rsidR="00343B59" w:rsidRDefault="00343B59" w:rsidP="00343B59">
      <w:pPr>
        <w:pStyle w:val="NoSpacing"/>
        <w:rPr>
          <w:rFonts w:cstheme="minorHAnsi"/>
          <w:u w:val="single"/>
        </w:rPr>
      </w:pPr>
    </w:p>
    <w:p w14:paraId="1F92DAA0" w14:textId="535EE749" w:rsidR="00343B59" w:rsidRDefault="00343B59" w:rsidP="00343B59">
      <w:pPr>
        <w:pStyle w:val="NoSpacing"/>
      </w:pPr>
      <w:r>
        <w:t xml:space="preserve">Any member of the public, including a child, who has received, or was entitled to receive, a service from </w:t>
      </w:r>
      <w:r w:rsidR="00FF0498">
        <w:t xml:space="preserve">us </w:t>
      </w:r>
      <w:r>
        <w:t xml:space="preserve">may make a complaint. The same applies if </w:t>
      </w:r>
      <w:r w:rsidR="00FF0498">
        <w:t xml:space="preserve">you </w:t>
      </w:r>
      <w:r>
        <w:t>have suffered due to the inappropriate action or lack of action</w:t>
      </w:r>
      <w:r w:rsidR="00FF0498">
        <w:t xml:space="preserve"> taken by Bron Afon. </w:t>
      </w:r>
      <w:r>
        <w:t xml:space="preserve"> </w:t>
      </w:r>
    </w:p>
    <w:p w14:paraId="5FD9ECB6" w14:textId="77777777" w:rsidR="00343B59" w:rsidRDefault="00343B59" w:rsidP="00343B59">
      <w:pPr>
        <w:pStyle w:val="NoSpacing"/>
      </w:pPr>
    </w:p>
    <w:p w14:paraId="465AF1FC" w14:textId="72837AC2" w:rsidR="00343B59" w:rsidRDefault="00343B59" w:rsidP="00343B59">
      <w:pPr>
        <w:pStyle w:val="NoSpacing"/>
      </w:pPr>
      <w:r>
        <w:t xml:space="preserve">Where a concern is raised by a young person or child, we will </w:t>
      </w:r>
      <w:r w:rsidR="004A13F3">
        <w:t xml:space="preserve">assist </w:t>
      </w:r>
      <w:r>
        <w:t xml:space="preserve">to ensure they’re able to pursue their concern. Including notifying them of the help that could be provided by the Children’s Commissioner for Wales. </w:t>
      </w:r>
    </w:p>
    <w:p w14:paraId="2A0231A8" w14:textId="77777777" w:rsidR="00343B59" w:rsidRDefault="00343B59" w:rsidP="00343B59">
      <w:pPr>
        <w:pStyle w:val="NoSpacing"/>
      </w:pPr>
    </w:p>
    <w:p w14:paraId="3137BD18" w14:textId="77777777" w:rsidR="00343B59" w:rsidRDefault="00343B59" w:rsidP="00343B59">
      <w:pPr>
        <w:pStyle w:val="NoSpacing"/>
      </w:pPr>
      <w:r>
        <w:t xml:space="preserve">A concern can also be put forward by someone on behalf of another person, as follows: </w:t>
      </w:r>
    </w:p>
    <w:p w14:paraId="425E0B00" w14:textId="77777777" w:rsidR="00343B59" w:rsidRDefault="00343B59" w:rsidP="00343B59">
      <w:pPr>
        <w:pStyle w:val="NoSpacing"/>
      </w:pPr>
    </w:p>
    <w:p w14:paraId="2CD8CB34" w14:textId="77777777" w:rsidR="00343B59" w:rsidRDefault="00343B59" w:rsidP="00343B59">
      <w:pPr>
        <w:pStyle w:val="NoSpacing"/>
      </w:pPr>
      <w:r>
        <w:t xml:space="preserve">• Someone who is unwell or has died </w:t>
      </w:r>
    </w:p>
    <w:p w14:paraId="13F85951" w14:textId="77777777" w:rsidR="00343B59" w:rsidRDefault="00343B59" w:rsidP="00343B59">
      <w:pPr>
        <w:pStyle w:val="NoSpacing"/>
      </w:pPr>
      <w:r>
        <w:lastRenderedPageBreak/>
        <w:t xml:space="preserve">• A child </w:t>
      </w:r>
    </w:p>
    <w:p w14:paraId="39874095" w14:textId="77777777" w:rsidR="00343B59" w:rsidRDefault="00343B59" w:rsidP="00343B59">
      <w:pPr>
        <w:pStyle w:val="NoSpacing"/>
      </w:pPr>
      <w:r>
        <w:t xml:space="preserve">• Those who lack the capacity (as defined by the Mental Capacity Act 2005) </w:t>
      </w:r>
    </w:p>
    <w:p w14:paraId="14C56AE6" w14:textId="77777777" w:rsidR="00343B59" w:rsidRDefault="00343B59" w:rsidP="00343B59">
      <w:pPr>
        <w:pStyle w:val="NoSpacing"/>
      </w:pPr>
      <w:r>
        <w:t xml:space="preserve">• They have been asked to do so by the person affected </w:t>
      </w:r>
    </w:p>
    <w:p w14:paraId="74A2BA11" w14:textId="77777777" w:rsidR="00343B59" w:rsidRDefault="00343B59" w:rsidP="00343B59">
      <w:pPr>
        <w:pStyle w:val="NoSpacing"/>
      </w:pPr>
    </w:p>
    <w:p w14:paraId="21C90714" w14:textId="77777777" w:rsidR="00343B59" w:rsidRDefault="00343B59" w:rsidP="00343B59">
      <w:pPr>
        <w:pStyle w:val="NoSpacing"/>
      </w:pPr>
      <w:r>
        <w:t xml:space="preserve">Where necessary we will ask representatives to provide evidence to confirm they are acting with the authority of that person and, if possible, obtain their signature to confirm this. </w:t>
      </w:r>
    </w:p>
    <w:p w14:paraId="74F94EAC" w14:textId="77777777" w:rsidR="00C91DD9" w:rsidRDefault="00C91DD9" w:rsidP="00343B59">
      <w:pPr>
        <w:pStyle w:val="NoSpacing"/>
      </w:pPr>
    </w:p>
    <w:p w14:paraId="34A10219" w14:textId="548D1276" w:rsidR="00E06606" w:rsidRPr="00E06606" w:rsidRDefault="00C91DD9" w:rsidP="00E06606">
      <w:pPr>
        <w:pStyle w:val="NoSpacing"/>
        <w:tabs>
          <w:tab w:val="left" w:pos="6227"/>
        </w:tabs>
        <w:rPr>
          <w:b/>
        </w:rPr>
      </w:pPr>
      <w:r w:rsidRPr="00E06606">
        <w:rPr>
          <w:b/>
        </w:rPr>
        <w:t>What if you need help?</w:t>
      </w:r>
      <w:r w:rsidR="00E06606">
        <w:rPr>
          <w:b/>
        </w:rPr>
        <w:tab/>
      </w:r>
    </w:p>
    <w:p w14:paraId="148C8657" w14:textId="77777777" w:rsidR="00E06606" w:rsidRDefault="00E06606" w:rsidP="00343B59">
      <w:pPr>
        <w:pStyle w:val="NoSpacing"/>
      </w:pPr>
    </w:p>
    <w:p w14:paraId="0378C3FC" w14:textId="7113D745" w:rsidR="00460E0C" w:rsidRDefault="00460E0C" w:rsidP="00343B59">
      <w:pPr>
        <w:pStyle w:val="NoSpacing"/>
      </w:pPr>
      <w:r>
        <w:t>Where additional assistance is required, we will try our best to assist internally, however, we may also try to put you in touch with alternative advocacy services such as Age Cymru, Meic</w:t>
      </w:r>
      <w:r w:rsidR="008A4265">
        <w:t>,</w:t>
      </w:r>
      <w:r>
        <w:t xml:space="preserve"> or the Children’s </w:t>
      </w:r>
      <w:r w:rsidR="0069473A">
        <w:t>Commissioner</w:t>
      </w:r>
      <w:r>
        <w:t xml:space="preserve"> for Wales who may also be able to assist you. </w:t>
      </w:r>
      <w:r w:rsidR="00C93651">
        <w:t>Please see their contact details listed below:</w:t>
      </w:r>
    </w:p>
    <w:p w14:paraId="57B2BAEA" w14:textId="77777777" w:rsidR="00460E0C" w:rsidRDefault="00460E0C" w:rsidP="00343B59">
      <w:pPr>
        <w:pStyle w:val="NoSpacing"/>
      </w:pPr>
    </w:p>
    <w:p w14:paraId="500B611F" w14:textId="0EFE28EC" w:rsidR="00E06606" w:rsidRDefault="0069473A" w:rsidP="00343B59">
      <w:pPr>
        <w:pStyle w:val="NoSpacing"/>
      </w:pPr>
      <w:r>
        <w:t xml:space="preserve">Age Cymru: </w:t>
      </w:r>
    </w:p>
    <w:p w14:paraId="5B3A6189" w14:textId="35AD7E74" w:rsidR="00E06606" w:rsidRDefault="00E06606" w:rsidP="00343B59">
      <w:pPr>
        <w:pStyle w:val="NoSpacing"/>
      </w:pPr>
      <w:r>
        <w:t xml:space="preserve">Website: </w:t>
      </w:r>
      <w:hyperlink r:id="rId14" w:history="1">
        <w:r w:rsidR="00460E0C" w:rsidRPr="00C87865">
          <w:rPr>
            <w:rStyle w:val="Hyperlink"/>
          </w:rPr>
          <w:t>https://www.ageuk.org.uk/cymru/gwent/</w:t>
        </w:r>
      </w:hyperlink>
    </w:p>
    <w:p w14:paraId="2B3C2CD2" w14:textId="527C1C33" w:rsidR="00E06606" w:rsidRDefault="0069473A" w:rsidP="00343B59">
      <w:pPr>
        <w:pStyle w:val="NoSpacing"/>
      </w:pPr>
      <w:r>
        <w:t>T</w:t>
      </w:r>
      <w:r w:rsidR="00E06606">
        <w:t xml:space="preserve">elephone: </w:t>
      </w:r>
      <w:r w:rsidR="00E06606">
        <w:rPr>
          <w:rFonts w:ascii="Helvetica" w:hAnsi="Helvetica" w:cs="Helvetica"/>
          <w:color w:val="545454"/>
          <w:shd w:val="clear" w:color="auto" w:fill="FFFFFF"/>
        </w:rPr>
        <w:t>01633 763330</w:t>
      </w:r>
    </w:p>
    <w:p w14:paraId="607A5492" w14:textId="77777777" w:rsidR="00E06606" w:rsidRDefault="00E06606" w:rsidP="00343B59">
      <w:pPr>
        <w:pStyle w:val="NoSpacing"/>
      </w:pPr>
    </w:p>
    <w:p w14:paraId="631842BF" w14:textId="60A1F72D" w:rsidR="00C91DD9" w:rsidRDefault="00C91DD9" w:rsidP="00343B59">
      <w:pPr>
        <w:pStyle w:val="NoSpacing"/>
      </w:pPr>
      <w:r w:rsidRPr="00C91DD9">
        <w:t xml:space="preserve">Meic Helpline: </w:t>
      </w:r>
    </w:p>
    <w:p w14:paraId="1618E74A" w14:textId="03758599" w:rsidR="00C91DD9" w:rsidRDefault="0069473A" w:rsidP="00343B59">
      <w:pPr>
        <w:pStyle w:val="NoSpacing"/>
      </w:pPr>
      <w:r>
        <w:t xml:space="preserve">Telephone: </w:t>
      </w:r>
      <w:r w:rsidR="00C91DD9" w:rsidRPr="00C91DD9">
        <w:t xml:space="preserve">0808 802 3456 </w:t>
      </w:r>
    </w:p>
    <w:p w14:paraId="0F85BF97" w14:textId="78EC5DA2" w:rsidR="00C91DD9" w:rsidRDefault="00C91DD9" w:rsidP="00343B59">
      <w:pPr>
        <w:pStyle w:val="NoSpacing"/>
      </w:pPr>
      <w:r w:rsidRPr="00C91DD9">
        <w:t>Website</w:t>
      </w:r>
      <w:r w:rsidR="0069473A">
        <w:t>:</w:t>
      </w:r>
      <w:r w:rsidRPr="00C91DD9">
        <w:t xml:space="preserve"> </w:t>
      </w:r>
      <w:hyperlink r:id="rId15" w:history="1">
        <w:r w:rsidRPr="00C87865">
          <w:rPr>
            <w:rStyle w:val="Hyperlink"/>
          </w:rPr>
          <w:t>www.meiccymru.org</w:t>
        </w:r>
      </w:hyperlink>
      <w:r w:rsidRPr="00C91DD9">
        <w:t xml:space="preserve"> </w:t>
      </w:r>
    </w:p>
    <w:p w14:paraId="6274177E" w14:textId="77777777" w:rsidR="00C91DD9" w:rsidRDefault="00C91DD9" w:rsidP="00343B59">
      <w:pPr>
        <w:pStyle w:val="NoSpacing"/>
      </w:pPr>
    </w:p>
    <w:p w14:paraId="1AB61963" w14:textId="72186814" w:rsidR="00C91DD9" w:rsidRDefault="00C91DD9" w:rsidP="00343B59">
      <w:pPr>
        <w:pStyle w:val="NoSpacing"/>
      </w:pPr>
      <w:r w:rsidRPr="00C91DD9">
        <w:t>Children’s Commissioner for Wales</w:t>
      </w:r>
      <w:r w:rsidR="0069473A">
        <w:t>:</w:t>
      </w:r>
      <w:r w:rsidRPr="00C91DD9">
        <w:t xml:space="preserve"> </w:t>
      </w:r>
    </w:p>
    <w:p w14:paraId="16D4EC2C" w14:textId="7707AEFE" w:rsidR="00C91DD9" w:rsidRDefault="0069473A" w:rsidP="00343B59">
      <w:pPr>
        <w:pStyle w:val="NoSpacing"/>
      </w:pPr>
      <w:r>
        <w:t xml:space="preserve">Telephone: </w:t>
      </w:r>
      <w:r w:rsidR="00C91DD9" w:rsidRPr="00C91DD9">
        <w:t xml:space="preserve">0808 801 1000 </w:t>
      </w:r>
    </w:p>
    <w:p w14:paraId="0307DBE5" w14:textId="2F1628C5" w:rsidR="00C91DD9" w:rsidRDefault="00C91DD9" w:rsidP="00343B59">
      <w:pPr>
        <w:pStyle w:val="NoSpacing"/>
      </w:pPr>
      <w:r w:rsidRPr="00C91DD9">
        <w:t>Email</w:t>
      </w:r>
      <w:r w:rsidR="0069473A">
        <w:t xml:space="preserve">: </w:t>
      </w:r>
      <w:hyperlink r:id="rId16" w:history="1">
        <w:r w:rsidRPr="00C87865">
          <w:rPr>
            <w:rStyle w:val="Hyperlink"/>
          </w:rPr>
          <w:t>post@childcomwales.org.uk</w:t>
        </w:r>
      </w:hyperlink>
      <w:r w:rsidRPr="00C91DD9">
        <w:t xml:space="preserve"> </w:t>
      </w:r>
    </w:p>
    <w:p w14:paraId="1B4C0A08" w14:textId="45EAB6A7" w:rsidR="00C91DD9" w:rsidRDefault="00C91DD9" w:rsidP="00343B59">
      <w:pPr>
        <w:pStyle w:val="NoSpacing"/>
      </w:pPr>
      <w:r w:rsidRPr="00C91DD9">
        <w:t>Website</w:t>
      </w:r>
      <w:r w:rsidR="0069473A">
        <w:t xml:space="preserve">: </w:t>
      </w:r>
      <w:hyperlink r:id="rId17" w:history="1">
        <w:r w:rsidR="0069473A" w:rsidRPr="00C87865">
          <w:rPr>
            <w:rStyle w:val="Hyperlink"/>
          </w:rPr>
          <w:t>www.childcom.org.uk</w:t>
        </w:r>
      </w:hyperlink>
    </w:p>
    <w:p w14:paraId="7E0C32B7" w14:textId="77777777" w:rsidR="00FF14FE" w:rsidRPr="0057298A" w:rsidRDefault="00FF14FE" w:rsidP="0057298A">
      <w:pPr>
        <w:ind w:left="0" w:right="610" w:firstLine="0"/>
        <w:jc w:val="left"/>
        <w:rPr>
          <w:rFonts w:asciiTheme="minorHAnsi" w:hAnsiTheme="minorHAnsi" w:cstheme="minorHAnsi"/>
          <w:sz w:val="22"/>
        </w:rPr>
      </w:pPr>
    </w:p>
    <w:p w14:paraId="35028CA5" w14:textId="279C8C51" w:rsidR="00541189" w:rsidRPr="0057298A" w:rsidRDefault="00541189" w:rsidP="0057298A">
      <w:pPr>
        <w:pStyle w:val="NoSpacing"/>
        <w:rPr>
          <w:rFonts w:cstheme="minorHAnsi"/>
          <w:b/>
        </w:rPr>
      </w:pPr>
      <w:r w:rsidRPr="0057298A">
        <w:rPr>
          <w:rFonts w:cstheme="minorHAnsi"/>
          <w:b/>
        </w:rPr>
        <w:t>The Complaints Procedure</w:t>
      </w:r>
    </w:p>
    <w:p w14:paraId="3DDA5AA7" w14:textId="77777777" w:rsidR="00541189" w:rsidRPr="0057298A" w:rsidRDefault="00541189" w:rsidP="0057298A">
      <w:pPr>
        <w:pStyle w:val="NoSpacing"/>
        <w:rPr>
          <w:rFonts w:cstheme="minorHAnsi"/>
        </w:rPr>
      </w:pPr>
    </w:p>
    <w:p w14:paraId="7CD481CB" w14:textId="030C058D" w:rsidR="00541189" w:rsidRDefault="00541189" w:rsidP="0057298A">
      <w:pPr>
        <w:pStyle w:val="NoSpacing"/>
        <w:rPr>
          <w:rFonts w:cstheme="minorHAnsi"/>
        </w:rPr>
      </w:pPr>
      <w:r w:rsidRPr="0057298A">
        <w:rPr>
          <w:rFonts w:cstheme="minorHAnsi"/>
        </w:rPr>
        <w:t xml:space="preserve">We aim to </w:t>
      </w:r>
      <w:r w:rsidR="00DD1E13">
        <w:rPr>
          <w:rFonts w:cstheme="minorHAnsi"/>
        </w:rPr>
        <w:t xml:space="preserve">resolve complaints first time. </w:t>
      </w:r>
      <w:r w:rsidRPr="0057298A">
        <w:rPr>
          <w:rFonts w:cstheme="minorHAnsi"/>
        </w:rPr>
        <w:t>To help us achieve this, we have set out clear guidance for our staff to follow to ensure that we are fair, consistent</w:t>
      </w:r>
      <w:r w:rsidR="006D5ABB">
        <w:rPr>
          <w:rFonts w:cstheme="minorHAnsi"/>
        </w:rPr>
        <w:t>,</w:t>
      </w:r>
      <w:r w:rsidRPr="0057298A">
        <w:rPr>
          <w:rFonts w:cstheme="minorHAnsi"/>
        </w:rPr>
        <w:t xml:space="preserve"> and open in the way we deal with complaints.  Each complaint is different, but by following the same clear steps we can ensure that you feel that your complaint has been taken seriously and resolved professionally.</w:t>
      </w:r>
    </w:p>
    <w:p w14:paraId="5D959C67" w14:textId="77777777" w:rsidR="006F4E08" w:rsidRDefault="006F4E08" w:rsidP="0057298A">
      <w:pPr>
        <w:pStyle w:val="NoSpacing"/>
        <w:rPr>
          <w:rFonts w:cstheme="minorHAnsi"/>
        </w:rPr>
      </w:pPr>
    </w:p>
    <w:p w14:paraId="1FC5A98D" w14:textId="4ED43C03" w:rsidR="00BF7C86" w:rsidRDefault="001828AD" w:rsidP="00A70A33">
      <w:pPr>
        <w:pStyle w:val="NoSpacing"/>
        <w:rPr>
          <w:rFonts w:cstheme="minorHAnsi"/>
          <w:b/>
        </w:rPr>
      </w:pPr>
      <w:r>
        <w:rPr>
          <w:rFonts w:cstheme="minorHAnsi"/>
          <w:b/>
        </w:rPr>
        <w:t xml:space="preserve">What we expect from you </w:t>
      </w:r>
    </w:p>
    <w:p w14:paraId="7F00FBB8" w14:textId="77777777" w:rsidR="001828AD" w:rsidRDefault="001828AD" w:rsidP="00A70A33">
      <w:pPr>
        <w:pStyle w:val="NoSpacing"/>
        <w:rPr>
          <w:rFonts w:cstheme="minorHAnsi"/>
        </w:rPr>
      </w:pPr>
    </w:p>
    <w:p w14:paraId="5BDA3F0B" w14:textId="7316DCAC" w:rsidR="00493DEA" w:rsidRPr="00900FB0" w:rsidRDefault="00493DEA" w:rsidP="00493DEA">
      <w:pPr>
        <w:pStyle w:val="NoSpacing"/>
        <w:rPr>
          <w:rFonts w:cstheme="minorHAnsi"/>
        </w:rPr>
      </w:pPr>
      <w:r w:rsidRPr="00900FB0">
        <w:t>In times of trouble or distress, we understand that some people may act out of character. We do not view behaviour as unacceptable just because someone is forceful or determined. We believe that all complainants have the right to be heard, understood and respected. However, we also believe that our staff have those same rights. We</w:t>
      </w:r>
      <w:r w:rsidR="00AF6700">
        <w:t>,</w:t>
      </w:r>
      <w:r w:rsidRPr="00900FB0">
        <w:t xml:space="preserve"> therefore</w:t>
      </w:r>
      <w:r w:rsidR="00AF6700">
        <w:t>,</w:t>
      </w:r>
      <w:r w:rsidRPr="00900FB0">
        <w:t xml:space="preserve"> expect you to be polite and courteous in your dealings with us. We will not tolerate aggressive or abusive behaviour, unreasonable demands</w:t>
      </w:r>
      <w:r w:rsidR="00B06D01">
        <w:t>,</w:t>
      </w:r>
      <w:r w:rsidRPr="00900FB0">
        <w:t xml:space="preserve"> or unreasonable persistence. We have a separate policy to manage situations when we find that someone’s actions are unacceptable.</w:t>
      </w:r>
    </w:p>
    <w:p w14:paraId="24C81ED7" w14:textId="08BA2DA9" w:rsidR="001828AD" w:rsidRDefault="001828AD" w:rsidP="001828AD">
      <w:pPr>
        <w:pStyle w:val="NoSpacing"/>
        <w:rPr>
          <w:rFonts w:cstheme="minorHAnsi"/>
        </w:rPr>
      </w:pPr>
    </w:p>
    <w:p w14:paraId="70269A35" w14:textId="12CC41EC" w:rsidR="00E96015" w:rsidRDefault="00E96015" w:rsidP="00E96015">
      <w:pPr>
        <w:spacing w:after="2" w:line="259" w:lineRule="auto"/>
        <w:ind w:left="0"/>
        <w:rPr>
          <w:rFonts w:asciiTheme="minorHAnsi" w:hAnsiTheme="minorHAnsi" w:cstheme="minorHAnsi"/>
          <w:b/>
          <w:sz w:val="22"/>
        </w:rPr>
      </w:pPr>
      <w:r w:rsidRPr="00C7096B">
        <w:rPr>
          <w:rFonts w:asciiTheme="minorHAnsi" w:hAnsiTheme="minorHAnsi" w:cstheme="minorHAnsi"/>
          <w:b/>
          <w:sz w:val="22"/>
        </w:rPr>
        <w:t>How</w:t>
      </w:r>
      <w:r w:rsidR="00C24C6C">
        <w:rPr>
          <w:rFonts w:asciiTheme="minorHAnsi" w:hAnsiTheme="minorHAnsi" w:cstheme="minorHAnsi"/>
          <w:b/>
          <w:sz w:val="22"/>
        </w:rPr>
        <w:t xml:space="preserve"> do</w:t>
      </w:r>
      <w:r w:rsidRPr="00C7096B">
        <w:rPr>
          <w:rFonts w:asciiTheme="minorHAnsi" w:hAnsiTheme="minorHAnsi" w:cstheme="minorHAnsi"/>
          <w:b/>
          <w:sz w:val="22"/>
        </w:rPr>
        <w:t xml:space="preserve"> we deal with anonymous complaints?</w:t>
      </w:r>
    </w:p>
    <w:p w14:paraId="13F6E5B5" w14:textId="77777777" w:rsidR="00E96015" w:rsidRDefault="00E96015" w:rsidP="00E96015">
      <w:pPr>
        <w:spacing w:after="2" w:line="259" w:lineRule="auto"/>
        <w:ind w:left="0"/>
        <w:rPr>
          <w:rFonts w:asciiTheme="minorHAnsi" w:hAnsiTheme="minorHAnsi" w:cstheme="minorHAnsi"/>
          <w:b/>
          <w:sz w:val="22"/>
        </w:rPr>
      </w:pPr>
    </w:p>
    <w:p w14:paraId="01D70D60" w14:textId="77777777" w:rsidR="00E96015" w:rsidRDefault="00E96015" w:rsidP="00E96015">
      <w:pPr>
        <w:spacing w:after="2" w:line="259" w:lineRule="auto"/>
        <w:ind w:left="0"/>
        <w:rPr>
          <w:rFonts w:asciiTheme="minorHAnsi" w:hAnsiTheme="minorHAnsi" w:cstheme="minorHAnsi"/>
          <w:sz w:val="22"/>
        </w:rPr>
      </w:pPr>
      <w:r w:rsidRPr="00C7096B">
        <w:rPr>
          <w:rFonts w:asciiTheme="minorHAnsi" w:hAnsiTheme="minorHAnsi" w:cstheme="minorHAnsi"/>
          <w:sz w:val="22"/>
        </w:rPr>
        <w:t xml:space="preserve">If </w:t>
      </w:r>
      <w:r w:rsidRPr="0057298A">
        <w:rPr>
          <w:rFonts w:asciiTheme="minorHAnsi" w:hAnsiTheme="minorHAnsi" w:cstheme="minorHAnsi"/>
          <w:sz w:val="22"/>
        </w:rPr>
        <w:t>you would like to make an anonymous complaint, please be aware that although we may act on the information provided, we are unable to advise you of the action we have taken.</w:t>
      </w:r>
    </w:p>
    <w:p w14:paraId="065CBB5F" w14:textId="77777777" w:rsidR="0096169C" w:rsidRDefault="0096169C" w:rsidP="00516B8D">
      <w:pPr>
        <w:spacing w:after="3" w:line="259" w:lineRule="auto"/>
        <w:ind w:left="0" w:right="67"/>
        <w:rPr>
          <w:rFonts w:asciiTheme="minorHAnsi" w:hAnsiTheme="minorHAnsi" w:cstheme="minorHAnsi"/>
          <w:b/>
          <w:sz w:val="22"/>
        </w:rPr>
      </w:pPr>
    </w:p>
    <w:p w14:paraId="66E9F084" w14:textId="77777777" w:rsidR="00516B8D" w:rsidRPr="00F85EA6" w:rsidRDefault="00516B8D" w:rsidP="00516B8D">
      <w:pPr>
        <w:spacing w:after="3" w:line="259" w:lineRule="auto"/>
        <w:ind w:left="0" w:right="67"/>
        <w:rPr>
          <w:rFonts w:asciiTheme="minorHAnsi" w:hAnsiTheme="minorHAnsi" w:cstheme="minorHAnsi"/>
          <w:sz w:val="22"/>
        </w:rPr>
      </w:pPr>
      <w:r>
        <w:rPr>
          <w:rFonts w:asciiTheme="minorHAnsi" w:hAnsiTheme="minorHAnsi" w:cstheme="minorHAnsi"/>
          <w:b/>
          <w:sz w:val="22"/>
        </w:rPr>
        <w:t>H</w:t>
      </w:r>
      <w:r w:rsidRPr="00F85EA6">
        <w:rPr>
          <w:rFonts w:asciiTheme="minorHAnsi" w:hAnsiTheme="minorHAnsi" w:cstheme="minorHAnsi"/>
          <w:b/>
          <w:sz w:val="22"/>
        </w:rPr>
        <w:t>ow do we put things right?</w:t>
      </w:r>
      <w:r>
        <w:rPr>
          <w:rFonts w:asciiTheme="minorHAnsi" w:hAnsiTheme="minorHAnsi" w:cstheme="minorHAnsi"/>
          <w:b/>
          <w:sz w:val="22"/>
        </w:rPr>
        <w:t xml:space="preserve"> </w:t>
      </w:r>
    </w:p>
    <w:p w14:paraId="37BCF84E" w14:textId="77777777" w:rsidR="00516B8D" w:rsidRDefault="00516B8D" w:rsidP="00516B8D">
      <w:pPr>
        <w:spacing w:after="22" w:line="259" w:lineRule="auto"/>
        <w:ind w:left="0" w:firstLine="0"/>
        <w:jc w:val="left"/>
        <w:rPr>
          <w:rFonts w:asciiTheme="minorHAnsi" w:hAnsiTheme="minorHAnsi" w:cstheme="minorHAnsi"/>
          <w:sz w:val="22"/>
        </w:rPr>
      </w:pPr>
    </w:p>
    <w:p w14:paraId="678EA7F1" w14:textId="53F238F5" w:rsidR="00516B8D" w:rsidRDefault="00516B8D" w:rsidP="00516B8D">
      <w:pPr>
        <w:spacing w:after="22" w:line="259" w:lineRule="auto"/>
        <w:ind w:left="0" w:firstLine="0"/>
        <w:jc w:val="left"/>
        <w:rPr>
          <w:rFonts w:asciiTheme="minorHAnsi" w:hAnsiTheme="minorHAnsi" w:cstheme="minorHAnsi"/>
          <w:sz w:val="22"/>
        </w:rPr>
      </w:pPr>
      <w:r>
        <w:rPr>
          <w:rFonts w:asciiTheme="minorHAnsi" w:hAnsiTheme="minorHAnsi" w:cstheme="minorHAnsi"/>
          <w:sz w:val="22"/>
        </w:rPr>
        <w:t>We a</w:t>
      </w:r>
      <w:r w:rsidRPr="0057298A">
        <w:rPr>
          <w:rFonts w:asciiTheme="minorHAnsi" w:hAnsiTheme="minorHAnsi" w:cstheme="minorHAnsi"/>
          <w:sz w:val="22"/>
        </w:rPr>
        <w:t>im to resolve complaints by dealing with outstanding issues quickly, improving communication, giving an apology when one is due</w:t>
      </w:r>
      <w:r w:rsidR="0077105F">
        <w:rPr>
          <w:rFonts w:asciiTheme="minorHAnsi" w:hAnsiTheme="minorHAnsi" w:cstheme="minorHAnsi"/>
          <w:sz w:val="22"/>
        </w:rPr>
        <w:t>,</w:t>
      </w:r>
      <w:r w:rsidRPr="0057298A">
        <w:rPr>
          <w:rFonts w:asciiTheme="minorHAnsi" w:hAnsiTheme="minorHAnsi" w:cstheme="minorHAnsi"/>
          <w:sz w:val="22"/>
        </w:rPr>
        <w:t xml:space="preserve"> and ensuring that we learn from the complaint.</w:t>
      </w:r>
    </w:p>
    <w:p w14:paraId="66CDC00F" w14:textId="77777777" w:rsidR="00516B8D" w:rsidRDefault="00516B8D" w:rsidP="00516B8D">
      <w:pPr>
        <w:spacing w:after="22" w:line="259" w:lineRule="auto"/>
        <w:ind w:left="0" w:firstLine="0"/>
        <w:jc w:val="left"/>
        <w:rPr>
          <w:rFonts w:asciiTheme="minorHAnsi" w:hAnsiTheme="minorHAnsi" w:cstheme="minorHAnsi"/>
          <w:sz w:val="22"/>
        </w:rPr>
      </w:pPr>
    </w:p>
    <w:p w14:paraId="7E4DF4C9" w14:textId="3D944982" w:rsidR="00516B8D" w:rsidRDefault="00516B8D" w:rsidP="00516B8D">
      <w:pPr>
        <w:spacing w:after="22" w:line="259" w:lineRule="auto"/>
        <w:ind w:left="0" w:firstLine="0"/>
        <w:jc w:val="left"/>
        <w:rPr>
          <w:rFonts w:asciiTheme="minorHAnsi" w:hAnsiTheme="minorHAnsi" w:cstheme="minorHAnsi"/>
          <w:sz w:val="22"/>
        </w:rPr>
      </w:pPr>
      <w:r w:rsidRPr="001E2B5D">
        <w:rPr>
          <w:rFonts w:asciiTheme="minorHAnsi" w:hAnsiTheme="minorHAnsi" w:cstheme="minorHAnsi"/>
          <w:sz w:val="22"/>
        </w:rPr>
        <w:t>Whilst there may be some circumstances where compensation is appropriate for losses or expense incurred that has been caused by our action or inaction, compensation should not be seen as the primary method of resolution.</w:t>
      </w:r>
    </w:p>
    <w:p w14:paraId="0FB4AE18" w14:textId="77777777" w:rsidR="00516B8D" w:rsidRDefault="00516B8D" w:rsidP="00516B8D">
      <w:pPr>
        <w:ind w:left="0" w:right="610" w:firstLine="0"/>
        <w:jc w:val="left"/>
        <w:rPr>
          <w:rFonts w:asciiTheme="minorHAnsi" w:hAnsiTheme="minorHAnsi" w:cstheme="minorHAnsi"/>
          <w:sz w:val="22"/>
        </w:rPr>
      </w:pPr>
    </w:p>
    <w:p w14:paraId="69E0D7C2" w14:textId="77777777" w:rsidR="00125910" w:rsidRDefault="00125910" w:rsidP="00125910">
      <w:pPr>
        <w:pStyle w:val="NoSpacing"/>
        <w:rPr>
          <w:rFonts w:cstheme="minorHAnsi"/>
        </w:rPr>
      </w:pPr>
      <w:r w:rsidRPr="0057298A">
        <w:rPr>
          <w:rFonts w:cstheme="minorHAnsi"/>
        </w:rPr>
        <w:t>Here are the stages of our complaints procedure:</w:t>
      </w:r>
    </w:p>
    <w:p w14:paraId="5D9BC992" w14:textId="77777777" w:rsidR="00343B59" w:rsidRDefault="00343B59" w:rsidP="0057298A">
      <w:pPr>
        <w:pStyle w:val="NoSpacing"/>
        <w:rPr>
          <w:rFonts w:cstheme="minorHAnsi"/>
          <w:b/>
        </w:rPr>
      </w:pPr>
    </w:p>
    <w:p w14:paraId="23CCEF59" w14:textId="7E5BE839" w:rsidR="007B5B6A" w:rsidRDefault="007B5B6A" w:rsidP="0057298A">
      <w:pPr>
        <w:pStyle w:val="NoSpacing"/>
        <w:rPr>
          <w:rFonts w:cstheme="minorHAnsi"/>
          <w:b/>
        </w:rPr>
      </w:pPr>
      <w:r w:rsidRPr="007B5B6A">
        <w:rPr>
          <w:rFonts w:cstheme="minorHAnsi"/>
          <w:b/>
        </w:rPr>
        <w:t>Stage One</w:t>
      </w:r>
      <w:r w:rsidR="008F4F61">
        <w:rPr>
          <w:rFonts w:cstheme="minorHAnsi"/>
          <w:b/>
        </w:rPr>
        <w:t xml:space="preserve"> </w:t>
      </w:r>
    </w:p>
    <w:p w14:paraId="0C588B49" w14:textId="77777777" w:rsidR="008F4F61" w:rsidRDefault="008F4F61" w:rsidP="0057298A">
      <w:pPr>
        <w:pStyle w:val="NoSpacing"/>
        <w:rPr>
          <w:rFonts w:cstheme="minorHAnsi"/>
          <w:b/>
        </w:rPr>
      </w:pPr>
    </w:p>
    <w:p w14:paraId="3BFDAD77" w14:textId="0649B6E0" w:rsidR="008F4F61" w:rsidRPr="007B09DB" w:rsidRDefault="008F4F61" w:rsidP="00AF5E5A">
      <w:pPr>
        <w:pStyle w:val="NoSpacing"/>
        <w:rPr>
          <w:rFonts w:cstheme="minorHAnsi"/>
        </w:rPr>
      </w:pPr>
      <w:r w:rsidRPr="007B09DB">
        <w:rPr>
          <w:rFonts w:cstheme="minorHAnsi"/>
        </w:rPr>
        <w:t xml:space="preserve">Where possible, </w:t>
      </w:r>
      <w:r w:rsidRPr="007B09DB">
        <w:t>we believe it’s best to deal with complaints straight away. If you have a concern, please raise it with the person you’re dealing with. They will try to re</w:t>
      </w:r>
      <w:r w:rsidR="007B09DB" w:rsidRPr="007B09DB">
        <w:t xml:space="preserve">solve it for you there and then, </w:t>
      </w:r>
      <w:r w:rsidR="001B4EA3">
        <w:t xml:space="preserve">if necessary </w:t>
      </w:r>
      <w:r w:rsidR="007B09DB" w:rsidRPr="007B09DB">
        <w:t xml:space="preserve">they will also be able to </w:t>
      </w:r>
      <w:r w:rsidR="007B09DB" w:rsidRPr="007B09DB">
        <w:rPr>
          <w:bCs/>
        </w:rPr>
        <w:t xml:space="preserve">provide appropriate information on advice and advocacy support. </w:t>
      </w:r>
      <w:r w:rsidRPr="007B09DB">
        <w:t>If there are any lessons to learn from addressing your concern, the member of staff will</w:t>
      </w:r>
      <w:r w:rsidR="00B564FF">
        <w:t xml:space="preserve"> bring </w:t>
      </w:r>
      <w:r w:rsidRPr="007B09DB">
        <w:t>them to our attention. W</w:t>
      </w:r>
      <w:r w:rsidRPr="007B09DB">
        <w:rPr>
          <w:rFonts w:cstheme="minorHAnsi"/>
        </w:rPr>
        <w:t xml:space="preserve">here technical expertise and oversight are required </w:t>
      </w:r>
      <w:r w:rsidRPr="007B09DB">
        <w:t xml:space="preserve">you may be referred to our central complaints team or a </w:t>
      </w:r>
      <w:r w:rsidRPr="007B09DB">
        <w:rPr>
          <w:rFonts w:cstheme="minorHAnsi"/>
        </w:rPr>
        <w:t>team leader or manager</w:t>
      </w:r>
      <w:r w:rsidR="00046CF3" w:rsidRPr="007B09DB">
        <w:rPr>
          <w:rFonts w:cstheme="minorHAnsi"/>
        </w:rPr>
        <w:t xml:space="preserve">. </w:t>
      </w:r>
    </w:p>
    <w:p w14:paraId="783295CE" w14:textId="77777777" w:rsidR="008F4F61" w:rsidRDefault="008F4F61" w:rsidP="00AF5E5A">
      <w:pPr>
        <w:pStyle w:val="NoSpacing"/>
        <w:rPr>
          <w:rFonts w:cstheme="minorHAnsi"/>
        </w:rPr>
      </w:pPr>
    </w:p>
    <w:p w14:paraId="3AEBA4B5" w14:textId="75B69301" w:rsidR="00AF5E5A" w:rsidRPr="00BC7E4F" w:rsidRDefault="00AF5E5A" w:rsidP="00AF5E5A">
      <w:pPr>
        <w:pStyle w:val="NoSpacing"/>
        <w:rPr>
          <w:rFonts w:cstheme="minorHAnsi"/>
        </w:rPr>
      </w:pPr>
      <w:r w:rsidRPr="00BC7E4F">
        <w:rPr>
          <w:rFonts w:cstheme="minorHAnsi"/>
        </w:rPr>
        <w:t>Investigations will be completed by following our six-step complaints guidance. Summarised below:</w:t>
      </w:r>
    </w:p>
    <w:p w14:paraId="7D1A8A38" w14:textId="77777777" w:rsidR="00AF5E5A" w:rsidRPr="0057298A" w:rsidRDefault="00AF5E5A" w:rsidP="00AF5E5A">
      <w:pPr>
        <w:ind w:left="0" w:right="610" w:firstLine="0"/>
        <w:jc w:val="left"/>
        <w:rPr>
          <w:rFonts w:asciiTheme="minorHAnsi" w:hAnsiTheme="minorHAnsi" w:cstheme="minorHAnsi"/>
          <w:sz w:val="22"/>
        </w:rPr>
      </w:pPr>
    </w:p>
    <w:p w14:paraId="7E3577B5" w14:textId="2C1DC1F9" w:rsidR="00AF5E5A" w:rsidRPr="0057298A" w:rsidRDefault="00AF5E5A" w:rsidP="00AF5E5A">
      <w:pPr>
        <w:pStyle w:val="NoSpacing"/>
        <w:numPr>
          <w:ilvl w:val="0"/>
          <w:numId w:val="14"/>
        </w:numPr>
        <w:rPr>
          <w:rFonts w:cstheme="minorHAnsi"/>
        </w:rPr>
      </w:pPr>
      <w:r w:rsidRPr="0057298A">
        <w:rPr>
          <w:rFonts w:cstheme="minorHAnsi"/>
        </w:rPr>
        <w:t>Thank you for your feedback, apologise for your dissatisfaction</w:t>
      </w:r>
      <w:r w:rsidR="00EF7E45">
        <w:rPr>
          <w:rFonts w:cstheme="minorHAnsi"/>
        </w:rPr>
        <w:t>,</w:t>
      </w:r>
      <w:r w:rsidRPr="0057298A">
        <w:rPr>
          <w:rFonts w:cstheme="minorHAnsi"/>
        </w:rPr>
        <w:t xml:space="preserve"> and reassure you that they will take ownership of your complaint.</w:t>
      </w:r>
    </w:p>
    <w:p w14:paraId="643E5436" w14:textId="77777777" w:rsidR="00AF5E5A" w:rsidRPr="0057298A" w:rsidRDefault="00AF5E5A" w:rsidP="00AF5E5A">
      <w:pPr>
        <w:pStyle w:val="NoSpacing"/>
        <w:numPr>
          <w:ilvl w:val="0"/>
          <w:numId w:val="14"/>
        </w:numPr>
        <w:rPr>
          <w:rFonts w:cstheme="minorHAnsi"/>
        </w:rPr>
      </w:pPr>
      <w:r w:rsidRPr="0057298A">
        <w:rPr>
          <w:rFonts w:cstheme="minorHAnsi"/>
        </w:rPr>
        <w:t>Identify what outcome you are looking for from your complaint, and advise you on what you can reasonably expect from the process.</w:t>
      </w:r>
    </w:p>
    <w:p w14:paraId="46318664" w14:textId="77777777" w:rsidR="00AF5E5A" w:rsidRPr="0057298A" w:rsidRDefault="00AF5E5A" w:rsidP="00AF5E5A">
      <w:pPr>
        <w:pStyle w:val="NoSpacing"/>
        <w:numPr>
          <w:ilvl w:val="0"/>
          <w:numId w:val="14"/>
        </w:numPr>
        <w:rPr>
          <w:rFonts w:cstheme="minorHAnsi"/>
        </w:rPr>
      </w:pPr>
      <w:r w:rsidRPr="0057298A">
        <w:rPr>
          <w:rFonts w:cstheme="minorHAnsi"/>
        </w:rPr>
        <w:t>Investigate the complaint thoroughly.  This will normally involve meeting with you to discuss the circumstances of your complaint.</w:t>
      </w:r>
    </w:p>
    <w:p w14:paraId="74FD7DF2" w14:textId="2DFCC12A" w:rsidR="00AF5E5A" w:rsidRPr="0057298A" w:rsidRDefault="00AF5E5A" w:rsidP="00AF5E5A">
      <w:pPr>
        <w:pStyle w:val="NoSpacing"/>
        <w:numPr>
          <w:ilvl w:val="0"/>
          <w:numId w:val="14"/>
        </w:numPr>
        <w:rPr>
          <w:rFonts w:cstheme="minorHAnsi"/>
        </w:rPr>
      </w:pPr>
      <w:r w:rsidRPr="0057298A">
        <w:rPr>
          <w:rFonts w:cstheme="minorHAnsi"/>
        </w:rPr>
        <w:t>Make a decision based on the f</w:t>
      </w:r>
      <w:r w:rsidR="006B280B">
        <w:rPr>
          <w:rFonts w:cstheme="minorHAnsi"/>
        </w:rPr>
        <w:t xml:space="preserve">indings </w:t>
      </w:r>
      <w:r w:rsidRPr="0057298A">
        <w:rPr>
          <w:rFonts w:cstheme="minorHAnsi"/>
        </w:rPr>
        <w:t>of the complaint.</w:t>
      </w:r>
    </w:p>
    <w:p w14:paraId="3BD5A207" w14:textId="7BABB562" w:rsidR="00AF5E5A" w:rsidRPr="0057298A" w:rsidRDefault="00AF5E5A" w:rsidP="00AF5E5A">
      <w:pPr>
        <w:pStyle w:val="NoSpacing"/>
        <w:numPr>
          <w:ilvl w:val="0"/>
          <w:numId w:val="14"/>
        </w:numPr>
        <w:rPr>
          <w:rFonts w:cstheme="minorHAnsi"/>
        </w:rPr>
      </w:pPr>
      <w:r w:rsidRPr="0057298A">
        <w:rPr>
          <w:rFonts w:cstheme="minorHAnsi"/>
        </w:rPr>
        <w:t>Take action and look for a long</w:t>
      </w:r>
      <w:r w:rsidR="006A3ABC">
        <w:rPr>
          <w:rFonts w:cstheme="minorHAnsi"/>
        </w:rPr>
        <w:t>-</w:t>
      </w:r>
      <w:r w:rsidRPr="0057298A">
        <w:rPr>
          <w:rFonts w:cstheme="minorHAnsi"/>
        </w:rPr>
        <w:t>term fix.  This might involve changing or improving our processes for the benefit of all our customers.  At this point, we will write to you to explain our findings and the outcome of your complaint.</w:t>
      </w:r>
    </w:p>
    <w:p w14:paraId="0DB5BCCA" w14:textId="77777777" w:rsidR="00AF5E5A" w:rsidRDefault="00AF5E5A" w:rsidP="00AF5E5A">
      <w:pPr>
        <w:pStyle w:val="NoSpacing"/>
        <w:numPr>
          <w:ilvl w:val="0"/>
          <w:numId w:val="14"/>
        </w:numPr>
        <w:rPr>
          <w:rFonts w:cstheme="minorHAnsi"/>
        </w:rPr>
      </w:pPr>
      <w:r w:rsidRPr="0057298A">
        <w:rPr>
          <w:rFonts w:cstheme="minorHAnsi"/>
        </w:rPr>
        <w:t>Share the learning with colleagues.  We do this when we have investigated complaints to help us understand what went wrong to ensure that we don’t make the same mistake again for you or any of our other customers.</w:t>
      </w:r>
    </w:p>
    <w:p w14:paraId="1018477C" w14:textId="77777777" w:rsidR="00AF5E5A" w:rsidRPr="00823523" w:rsidRDefault="00AF5E5A" w:rsidP="00AF5E5A">
      <w:pPr>
        <w:spacing w:after="44"/>
        <w:ind w:right="610"/>
        <w:jc w:val="left"/>
        <w:rPr>
          <w:rFonts w:asciiTheme="minorHAnsi" w:eastAsiaTheme="minorHAnsi" w:hAnsiTheme="minorHAnsi" w:cstheme="minorHAnsi"/>
          <w:color w:val="auto"/>
          <w:sz w:val="22"/>
          <w:lang w:eastAsia="en-US"/>
        </w:rPr>
      </w:pPr>
    </w:p>
    <w:p w14:paraId="480E6433" w14:textId="0FA7E609" w:rsidR="00AF5E5A" w:rsidRPr="00BF0E96" w:rsidRDefault="00AF5E5A" w:rsidP="00AF5E5A">
      <w:pPr>
        <w:ind w:left="0" w:right="610" w:firstLine="0"/>
        <w:rPr>
          <w:rFonts w:asciiTheme="minorHAnsi" w:hAnsiTheme="minorHAnsi" w:cstheme="minorHAnsi"/>
          <w:color w:val="auto"/>
          <w:sz w:val="22"/>
        </w:rPr>
      </w:pPr>
      <w:r w:rsidRPr="00BF0E96">
        <w:rPr>
          <w:rFonts w:asciiTheme="minorHAnsi" w:hAnsiTheme="minorHAnsi" w:cstheme="minorHAnsi"/>
          <w:color w:val="auto"/>
          <w:sz w:val="22"/>
        </w:rPr>
        <w:t xml:space="preserve">Investigating Officers will </w:t>
      </w:r>
      <w:r w:rsidR="00462096">
        <w:rPr>
          <w:rFonts w:asciiTheme="minorHAnsi" w:hAnsiTheme="minorHAnsi" w:cstheme="minorHAnsi"/>
          <w:color w:val="auto"/>
          <w:sz w:val="22"/>
        </w:rPr>
        <w:t xml:space="preserve">have a timescale of ten working days in which to carry out their investigation and contact you with an outcome. They will </w:t>
      </w:r>
      <w:r w:rsidRPr="00BF0E96">
        <w:rPr>
          <w:rFonts w:asciiTheme="minorHAnsi" w:hAnsiTheme="minorHAnsi" w:cstheme="minorHAnsi"/>
          <w:color w:val="auto"/>
          <w:sz w:val="22"/>
        </w:rPr>
        <w:t xml:space="preserve">make initial contact with you within </w:t>
      </w:r>
      <w:r w:rsidR="00462096">
        <w:rPr>
          <w:rFonts w:asciiTheme="minorHAnsi" w:hAnsiTheme="minorHAnsi" w:cstheme="minorHAnsi"/>
          <w:color w:val="auto"/>
          <w:sz w:val="22"/>
        </w:rPr>
        <w:t>the first three working days of being assigned the complaint.  If for any reas</w:t>
      </w:r>
      <w:r w:rsidR="00ED32ED">
        <w:rPr>
          <w:rFonts w:asciiTheme="minorHAnsi" w:hAnsiTheme="minorHAnsi" w:cstheme="minorHAnsi"/>
          <w:color w:val="auto"/>
          <w:sz w:val="22"/>
        </w:rPr>
        <w:t xml:space="preserve">on a mutually agreeable </w:t>
      </w:r>
      <w:r w:rsidR="00462096">
        <w:rPr>
          <w:rFonts w:asciiTheme="minorHAnsi" w:hAnsiTheme="minorHAnsi" w:cstheme="minorHAnsi"/>
          <w:color w:val="auto"/>
          <w:sz w:val="22"/>
        </w:rPr>
        <w:t xml:space="preserve">outcome is not achieved within this timescale, your complaint will automatically be escalated to the next stage of our complaints process. </w:t>
      </w:r>
      <w:r w:rsidRPr="00BF0E96">
        <w:rPr>
          <w:rFonts w:asciiTheme="minorHAnsi" w:hAnsiTheme="minorHAnsi" w:cstheme="minorHAnsi"/>
          <w:color w:val="auto"/>
          <w:sz w:val="22"/>
        </w:rPr>
        <w:t xml:space="preserve"> </w:t>
      </w:r>
    </w:p>
    <w:p w14:paraId="6383883C" w14:textId="77777777" w:rsidR="00AF5E5A" w:rsidRDefault="00AF5E5A" w:rsidP="00AF5E5A">
      <w:pPr>
        <w:ind w:left="0" w:right="610" w:firstLine="0"/>
        <w:rPr>
          <w:rFonts w:asciiTheme="minorHAnsi" w:hAnsiTheme="minorHAnsi" w:cstheme="minorHAnsi"/>
          <w:color w:val="auto"/>
          <w:sz w:val="22"/>
        </w:rPr>
      </w:pPr>
    </w:p>
    <w:p w14:paraId="237D83C9" w14:textId="77777777" w:rsidR="00AF5E5A" w:rsidRPr="00BE7C15" w:rsidRDefault="00AF5E5A" w:rsidP="00AF5E5A">
      <w:pPr>
        <w:ind w:left="0" w:right="610" w:firstLine="0"/>
        <w:rPr>
          <w:rFonts w:asciiTheme="minorHAnsi" w:hAnsiTheme="minorHAnsi" w:cstheme="minorHAnsi"/>
          <w:color w:val="auto"/>
          <w:sz w:val="22"/>
        </w:rPr>
      </w:pPr>
      <w:r w:rsidRPr="00E60DA4">
        <w:rPr>
          <w:rFonts w:asciiTheme="minorHAnsi" w:hAnsiTheme="minorHAnsi" w:cstheme="minorHAnsi"/>
          <w:color w:val="auto"/>
          <w:sz w:val="22"/>
        </w:rPr>
        <w:t xml:space="preserve">Where a complaint involves a potential insurance claim, litigation, prosecution, disciplinary investigation, health and safety investigator or other circumstance that may give rise to external intervention, the Chief Executive may suspend the complaints process and delay time scales provided he informs </w:t>
      </w:r>
      <w:r>
        <w:rPr>
          <w:rFonts w:asciiTheme="minorHAnsi" w:hAnsiTheme="minorHAnsi" w:cstheme="minorHAnsi"/>
          <w:color w:val="auto"/>
          <w:sz w:val="22"/>
        </w:rPr>
        <w:t>you</w:t>
      </w:r>
      <w:r w:rsidRPr="00E60DA4">
        <w:rPr>
          <w:rFonts w:asciiTheme="minorHAnsi" w:hAnsiTheme="minorHAnsi" w:cstheme="minorHAnsi"/>
          <w:color w:val="auto"/>
          <w:sz w:val="22"/>
        </w:rPr>
        <w:t xml:space="preserve"> and explains </w:t>
      </w:r>
      <w:r w:rsidRPr="00BE7C15">
        <w:rPr>
          <w:rFonts w:asciiTheme="minorHAnsi" w:hAnsiTheme="minorHAnsi" w:cstheme="minorHAnsi"/>
          <w:color w:val="auto"/>
          <w:sz w:val="22"/>
        </w:rPr>
        <w:t>the reasons.</w:t>
      </w:r>
    </w:p>
    <w:p w14:paraId="0F7C6520" w14:textId="77777777" w:rsidR="00BE7C15" w:rsidRPr="00BE7C15" w:rsidRDefault="00BE7C15" w:rsidP="00AF5E5A">
      <w:pPr>
        <w:ind w:left="0" w:right="610" w:firstLine="0"/>
        <w:rPr>
          <w:rFonts w:asciiTheme="minorHAnsi" w:hAnsiTheme="minorHAnsi" w:cstheme="minorHAnsi"/>
          <w:color w:val="auto"/>
          <w:sz w:val="22"/>
        </w:rPr>
      </w:pPr>
    </w:p>
    <w:p w14:paraId="324035A6" w14:textId="0828F63D" w:rsidR="00BE7C15" w:rsidRPr="00BE7C15" w:rsidRDefault="00BE7C15" w:rsidP="00AF5E5A">
      <w:pPr>
        <w:ind w:left="0" w:right="610" w:firstLine="0"/>
        <w:rPr>
          <w:rFonts w:asciiTheme="minorHAnsi" w:hAnsiTheme="minorHAnsi" w:cstheme="minorHAnsi"/>
          <w:color w:val="auto"/>
          <w:sz w:val="22"/>
        </w:rPr>
      </w:pPr>
      <w:r w:rsidRPr="00BE7C15">
        <w:rPr>
          <w:rFonts w:asciiTheme="minorHAnsi" w:hAnsiTheme="minorHAnsi" w:cstheme="minorHAnsi"/>
          <w:sz w:val="22"/>
        </w:rPr>
        <w:t xml:space="preserve">A complainant may withdraw their concern at any time, however, </w:t>
      </w:r>
      <w:r>
        <w:rPr>
          <w:rFonts w:asciiTheme="minorHAnsi" w:hAnsiTheme="minorHAnsi" w:cstheme="minorHAnsi"/>
          <w:sz w:val="22"/>
        </w:rPr>
        <w:t xml:space="preserve">we may </w:t>
      </w:r>
      <w:r w:rsidRPr="00BE7C15">
        <w:rPr>
          <w:rFonts w:asciiTheme="minorHAnsi" w:hAnsiTheme="minorHAnsi" w:cstheme="minorHAnsi"/>
          <w:sz w:val="22"/>
        </w:rPr>
        <w:t xml:space="preserve">continue to investigate if </w:t>
      </w:r>
      <w:r>
        <w:rPr>
          <w:rFonts w:asciiTheme="minorHAnsi" w:hAnsiTheme="minorHAnsi" w:cstheme="minorHAnsi"/>
          <w:sz w:val="22"/>
        </w:rPr>
        <w:t>we feel</w:t>
      </w:r>
      <w:r w:rsidRPr="00BE7C15">
        <w:rPr>
          <w:rFonts w:asciiTheme="minorHAnsi" w:hAnsiTheme="minorHAnsi" w:cstheme="minorHAnsi"/>
          <w:sz w:val="22"/>
        </w:rPr>
        <w:t xml:space="preserve"> that it is necessary to do so.</w:t>
      </w:r>
    </w:p>
    <w:p w14:paraId="21356AFF" w14:textId="77777777" w:rsidR="00AF5E5A" w:rsidRDefault="00AF5E5A" w:rsidP="00AF5E5A">
      <w:pPr>
        <w:ind w:left="0" w:right="610" w:firstLine="0"/>
        <w:rPr>
          <w:rFonts w:asciiTheme="minorHAnsi" w:hAnsiTheme="minorHAnsi" w:cstheme="minorHAnsi"/>
          <w:sz w:val="22"/>
        </w:rPr>
      </w:pPr>
    </w:p>
    <w:p w14:paraId="57F8204D" w14:textId="77777777" w:rsidR="001C45C5" w:rsidRDefault="00AF5E5A" w:rsidP="00AF5E5A">
      <w:pPr>
        <w:spacing w:after="3" w:line="259" w:lineRule="auto"/>
        <w:ind w:left="0" w:right="67" w:firstLine="0"/>
        <w:jc w:val="left"/>
        <w:rPr>
          <w:rFonts w:asciiTheme="minorHAnsi" w:hAnsiTheme="minorHAnsi" w:cstheme="minorHAnsi"/>
          <w:sz w:val="22"/>
        </w:rPr>
      </w:pPr>
      <w:r>
        <w:rPr>
          <w:rFonts w:asciiTheme="minorHAnsi" w:hAnsiTheme="minorHAnsi" w:cstheme="minorHAnsi"/>
          <w:sz w:val="22"/>
        </w:rPr>
        <w:t xml:space="preserve">Actions taken will be recorded on </w:t>
      </w:r>
      <w:r w:rsidRPr="0057298A">
        <w:rPr>
          <w:rFonts w:asciiTheme="minorHAnsi" w:hAnsiTheme="minorHAnsi" w:cstheme="minorHAnsi"/>
          <w:sz w:val="22"/>
        </w:rPr>
        <w:t xml:space="preserve">Bron Afon’s contact management system </w:t>
      </w:r>
      <w:r>
        <w:rPr>
          <w:rFonts w:asciiTheme="minorHAnsi" w:hAnsiTheme="minorHAnsi" w:cstheme="minorHAnsi"/>
          <w:sz w:val="22"/>
        </w:rPr>
        <w:t xml:space="preserve">- </w:t>
      </w:r>
      <w:r w:rsidRPr="0057298A">
        <w:rPr>
          <w:rFonts w:asciiTheme="minorHAnsi" w:hAnsiTheme="minorHAnsi" w:cstheme="minorHAnsi"/>
          <w:sz w:val="22"/>
        </w:rPr>
        <w:t>YODA.</w:t>
      </w:r>
      <w:r>
        <w:rPr>
          <w:rFonts w:asciiTheme="minorHAnsi" w:hAnsiTheme="minorHAnsi" w:cstheme="minorHAnsi"/>
          <w:sz w:val="22"/>
        </w:rPr>
        <w:t xml:space="preserve"> </w:t>
      </w:r>
    </w:p>
    <w:p w14:paraId="367DEDF4" w14:textId="77777777" w:rsidR="001C45C5" w:rsidRDefault="001C45C5" w:rsidP="00AF5E5A">
      <w:pPr>
        <w:spacing w:after="3" w:line="259" w:lineRule="auto"/>
        <w:ind w:left="0" w:right="67" w:firstLine="0"/>
        <w:jc w:val="left"/>
        <w:rPr>
          <w:rFonts w:asciiTheme="minorHAnsi" w:hAnsiTheme="minorHAnsi" w:cstheme="minorHAnsi"/>
          <w:sz w:val="22"/>
        </w:rPr>
      </w:pPr>
    </w:p>
    <w:p w14:paraId="1432A282" w14:textId="77777777" w:rsidR="00B37137" w:rsidRPr="001C45C5" w:rsidRDefault="00B37137" w:rsidP="00B37137">
      <w:pPr>
        <w:spacing w:after="3" w:line="259" w:lineRule="auto"/>
        <w:ind w:left="0" w:right="67" w:firstLine="0"/>
        <w:jc w:val="left"/>
        <w:rPr>
          <w:rFonts w:asciiTheme="minorHAnsi" w:hAnsiTheme="minorHAnsi" w:cstheme="minorHAnsi"/>
          <w:sz w:val="22"/>
        </w:rPr>
      </w:pPr>
      <w:r w:rsidRPr="001C45C5">
        <w:rPr>
          <w:rFonts w:asciiTheme="minorHAnsi" w:hAnsiTheme="minorHAnsi" w:cstheme="minorHAnsi"/>
          <w:sz w:val="22"/>
        </w:rPr>
        <w:t xml:space="preserve">At the end of an investigation, </w:t>
      </w:r>
      <w:r>
        <w:rPr>
          <w:rFonts w:asciiTheme="minorHAnsi" w:hAnsiTheme="minorHAnsi" w:cstheme="minorHAnsi"/>
          <w:sz w:val="22"/>
        </w:rPr>
        <w:t xml:space="preserve">where appropriate, </w:t>
      </w:r>
      <w:r w:rsidRPr="001C45C5">
        <w:rPr>
          <w:rFonts w:asciiTheme="minorHAnsi" w:hAnsiTheme="minorHAnsi" w:cstheme="minorHAnsi"/>
          <w:sz w:val="22"/>
        </w:rPr>
        <w:t>a written ou</w:t>
      </w:r>
      <w:r>
        <w:rPr>
          <w:rFonts w:asciiTheme="minorHAnsi" w:hAnsiTheme="minorHAnsi" w:cstheme="minorHAnsi"/>
          <w:sz w:val="22"/>
        </w:rPr>
        <w:t xml:space="preserve">tcome, such as a letter or email will be produced. In more serious circumstances, we may choose to produce a report or utilise the case for a wider lessons learnt review. </w:t>
      </w:r>
    </w:p>
    <w:p w14:paraId="25E86A67" w14:textId="77777777" w:rsidR="00AF5E5A" w:rsidRDefault="00AF5E5A" w:rsidP="00AF5E5A">
      <w:pPr>
        <w:ind w:left="0" w:right="610" w:firstLine="0"/>
        <w:rPr>
          <w:rFonts w:asciiTheme="minorHAnsi" w:hAnsiTheme="minorHAnsi" w:cstheme="minorHAnsi"/>
          <w:sz w:val="22"/>
        </w:rPr>
      </w:pPr>
    </w:p>
    <w:p w14:paraId="6046C722" w14:textId="536F0784" w:rsidR="00AF5E5A" w:rsidRPr="001E2B5D" w:rsidRDefault="00A65C41" w:rsidP="00AF5E5A">
      <w:pPr>
        <w:ind w:left="0" w:right="610" w:firstLine="0"/>
        <w:rPr>
          <w:rFonts w:asciiTheme="minorHAnsi" w:hAnsiTheme="minorHAnsi" w:cstheme="minorHAnsi"/>
          <w:color w:val="auto"/>
          <w:sz w:val="22"/>
        </w:rPr>
      </w:pPr>
      <w:r>
        <w:rPr>
          <w:rFonts w:asciiTheme="minorHAnsi" w:hAnsiTheme="minorHAnsi" w:cstheme="minorHAnsi"/>
          <w:color w:val="auto"/>
          <w:sz w:val="22"/>
        </w:rPr>
        <w:lastRenderedPageBreak/>
        <w:t xml:space="preserve">We </w:t>
      </w:r>
      <w:r w:rsidR="00AF5E5A" w:rsidRPr="001E2B5D">
        <w:rPr>
          <w:rFonts w:asciiTheme="minorHAnsi" w:hAnsiTheme="minorHAnsi" w:cstheme="minorHAnsi"/>
          <w:color w:val="auto"/>
          <w:sz w:val="22"/>
        </w:rPr>
        <w:t xml:space="preserve">will make it clear that </w:t>
      </w:r>
      <w:r w:rsidR="00AF5E5A">
        <w:rPr>
          <w:rFonts w:asciiTheme="minorHAnsi" w:hAnsiTheme="minorHAnsi" w:cstheme="minorHAnsi"/>
          <w:color w:val="auto"/>
          <w:sz w:val="22"/>
        </w:rPr>
        <w:t>you</w:t>
      </w:r>
      <w:r w:rsidR="00AF5E5A" w:rsidRPr="001E2B5D">
        <w:rPr>
          <w:rFonts w:asciiTheme="minorHAnsi" w:hAnsiTheme="minorHAnsi" w:cstheme="minorHAnsi"/>
          <w:color w:val="auto"/>
          <w:sz w:val="22"/>
        </w:rPr>
        <w:t xml:space="preserve"> can escalate </w:t>
      </w:r>
      <w:r w:rsidR="00AF5E5A">
        <w:rPr>
          <w:rFonts w:asciiTheme="minorHAnsi" w:hAnsiTheme="minorHAnsi" w:cstheme="minorHAnsi"/>
          <w:color w:val="auto"/>
          <w:sz w:val="22"/>
        </w:rPr>
        <w:t>your</w:t>
      </w:r>
      <w:r w:rsidR="00AF5E5A" w:rsidRPr="001E2B5D">
        <w:rPr>
          <w:rFonts w:asciiTheme="minorHAnsi" w:hAnsiTheme="minorHAnsi" w:cstheme="minorHAnsi"/>
          <w:color w:val="auto"/>
          <w:sz w:val="22"/>
        </w:rPr>
        <w:t xml:space="preserve"> complaint to the second stage, however, </w:t>
      </w:r>
      <w:r w:rsidR="00AF5E5A">
        <w:rPr>
          <w:rFonts w:asciiTheme="minorHAnsi" w:hAnsiTheme="minorHAnsi" w:cstheme="minorHAnsi"/>
          <w:color w:val="auto"/>
          <w:sz w:val="22"/>
        </w:rPr>
        <w:t xml:space="preserve">we may ask you </w:t>
      </w:r>
      <w:r w:rsidR="00AF5E5A" w:rsidRPr="001E2B5D">
        <w:rPr>
          <w:rFonts w:asciiTheme="minorHAnsi" w:hAnsiTheme="minorHAnsi" w:cstheme="minorHAnsi"/>
          <w:color w:val="auto"/>
          <w:sz w:val="22"/>
        </w:rPr>
        <w:t>to provide</w:t>
      </w:r>
      <w:r w:rsidR="00AF5E5A">
        <w:rPr>
          <w:rFonts w:asciiTheme="minorHAnsi" w:hAnsiTheme="minorHAnsi" w:cstheme="minorHAnsi"/>
          <w:color w:val="auto"/>
          <w:sz w:val="22"/>
        </w:rPr>
        <w:t xml:space="preserve"> additional</w:t>
      </w:r>
      <w:r w:rsidR="00AF5E5A" w:rsidRPr="001E2B5D">
        <w:rPr>
          <w:rFonts w:asciiTheme="minorHAnsi" w:hAnsiTheme="minorHAnsi" w:cstheme="minorHAnsi"/>
          <w:color w:val="auto"/>
          <w:sz w:val="22"/>
        </w:rPr>
        <w:t xml:space="preserve"> guidance to confirm: </w:t>
      </w:r>
    </w:p>
    <w:p w14:paraId="16525BC4" w14:textId="77777777" w:rsidR="00AF5E5A" w:rsidRPr="001E2B5D" w:rsidRDefault="00AF5E5A" w:rsidP="00AF5E5A">
      <w:pPr>
        <w:ind w:left="0" w:right="610" w:firstLine="0"/>
        <w:rPr>
          <w:rFonts w:asciiTheme="minorHAnsi" w:hAnsiTheme="minorHAnsi" w:cstheme="minorHAnsi"/>
          <w:sz w:val="22"/>
        </w:rPr>
      </w:pPr>
    </w:p>
    <w:p w14:paraId="70971DB4" w14:textId="77777777" w:rsidR="00AF5E5A" w:rsidRPr="001E2B5D" w:rsidRDefault="00AF5E5A" w:rsidP="00AF5E5A">
      <w:pPr>
        <w:pStyle w:val="ListParagraph"/>
        <w:numPr>
          <w:ilvl w:val="0"/>
          <w:numId w:val="31"/>
        </w:numPr>
        <w:ind w:right="610"/>
        <w:rPr>
          <w:rFonts w:asciiTheme="minorHAnsi" w:hAnsiTheme="minorHAnsi" w:cstheme="minorHAnsi"/>
          <w:sz w:val="22"/>
        </w:rPr>
      </w:pPr>
      <w:r w:rsidRPr="001E2B5D">
        <w:rPr>
          <w:rFonts w:asciiTheme="minorHAnsi" w:hAnsiTheme="minorHAnsi" w:cstheme="minorHAnsi"/>
          <w:sz w:val="22"/>
        </w:rPr>
        <w:t xml:space="preserve">Desired outcome, and how that is different from the original investigation.  </w:t>
      </w:r>
    </w:p>
    <w:p w14:paraId="705B88BC" w14:textId="77777777" w:rsidR="00AF5E5A" w:rsidRPr="001E2B5D" w:rsidRDefault="00AF5E5A" w:rsidP="00AF5E5A">
      <w:pPr>
        <w:pStyle w:val="ListParagraph"/>
        <w:numPr>
          <w:ilvl w:val="0"/>
          <w:numId w:val="31"/>
        </w:numPr>
        <w:ind w:right="610"/>
        <w:rPr>
          <w:rFonts w:asciiTheme="minorHAnsi" w:hAnsiTheme="minorHAnsi" w:cstheme="minorHAnsi"/>
          <w:sz w:val="22"/>
        </w:rPr>
      </w:pPr>
      <w:r w:rsidRPr="001E2B5D">
        <w:rPr>
          <w:rFonts w:asciiTheme="minorHAnsi" w:hAnsiTheme="minorHAnsi" w:cstheme="minorHAnsi"/>
          <w:sz w:val="22"/>
        </w:rPr>
        <w:t xml:space="preserve">What inaccuracies occurred during the previous investigation that led to your escalation request. </w:t>
      </w:r>
    </w:p>
    <w:p w14:paraId="0299885D" w14:textId="77777777" w:rsidR="00AF5E5A" w:rsidRPr="00724B30" w:rsidRDefault="00AF5E5A" w:rsidP="00AF5E5A">
      <w:pPr>
        <w:ind w:left="0" w:right="610" w:firstLine="0"/>
        <w:rPr>
          <w:rFonts w:asciiTheme="minorHAnsi" w:hAnsiTheme="minorHAnsi" w:cstheme="minorHAnsi"/>
          <w:color w:val="auto"/>
          <w:sz w:val="22"/>
        </w:rPr>
      </w:pPr>
    </w:p>
    <w:p w14:paraId="5ABDBB52" w14:textId="6F982DC6" w:rsidR="007B5B6A" w:rsidRDefault="00A65C41" w:rsidP="00197FB7">
      <w:pPr>
        <w:spacing w:after="3" w:line="259" w:lineRule="auto"/>
        <w:ind w:left="0" w:right="67" w:firstLine="0"/>
        <w:jc w:val="left"/>
        <w:rPr>
          <w:rFonts w:asciiTheme="minorHAnsi" w:hAnsiTheme="minorHAnsi" w:cstheme="minorHAnsi"/>
          <w:sz w:val="22"/>
        </w:rPr>
      </w:pPr>
      <w:r>
        <w:rPr>
          <w:rFonts w:asciiTheme="minorHAnsi" w:hAnsiTheme="minorHAnsi" w:cstheme="minorHAnsi"/>
          <w:sz w:val="22"/>
        </w:rPr>
        <w:t>I</w:t>
      </w:r>
      <w:r w:rsidR="008E7E09">
        <w:rPr>
          <w:rFonts w:asciiTheme="minorHAnsi" w:hAnsiTheme="minorHAnsi" w:cstheme="minorHAnsi"/>
          <w:sz w:val="22"/>
        </w:rPr>
        <w:t>f you wish to appeal a decision</w:t>
      </w:r>
      <w:r>
        <w:rPr>
          <w:rFonts w:asciiTheme="minorHAnsi" w:hAnsiTheme="minorHAnsi" w:cstheme="minorHAnsi"/>
          <w:sz w:val="22"/>
        </w:rPr>
        <w:t xml:space="preserve"> </w:t>
      </w:r>
      <w:r w:rsidR="002215C9">
        <w:rPr>
          <w:rFonts w:asciiTheme="minorHAnsi" w:hAnsiTheme="minorHAnsi" w:cstheme="minorHAnsi"/>
          <w:sz w:val="22"/>
        </w:rPr>
        <w:t xml:space="preserve">and escalate your complaint to Stage 2, </w:t>
      </w:r>
      <w:r>
        <w:rPr>
          <w:rFonts w:asciiTheme="minorHAnsi" w:hAnsiTheme="minorHAnsi" w:cstheme="minorHAnsi"/>
          <w:sz w:val="22"/>
        </w:rPr>
        <w:t xml:space="preserve">we ask that you inform us </w:t>
      </w:r>
      <w:r w:rsidR="00AF5E5A" w:rsidRPr="00EC1F9E">
        <w:rPr>
          <w:rFonts w:asciiTheme="minorHAnsi" w:hAnsiTheme="minorHAnsi" w:cstheme="minorHAnsi"/>
          <w:sz w:val="22"/>
        </w:rPr>
        <w:t>within 14 days of the outcome of your initial investigation</w:t>
      </w:r>
      <w:r w:rsidR="002215C9">
        <w:rPr>
          <w:rFonts w:asciiTheme="minorHAnsi" w:hAnsiTheme="minorHAnsi" w:cstheme="minorHAnsi"/>
          <w:sz w:val="22"/>
        </w:rPr>
        <w:t xml:space="preserve">. Notification outside of this timeframe may result in you having to restart our </w:t>
      </w:r>
      <w:r w:rsidR="00197FB7">
        <w:rPr>
          <w:rFonts w:asciiTheme="minorHAnsi" w:hAnsiTheme="minorHAnsi" w:cstheme="minorHAnsi"/>
          <w:sz w:val="22"/>
        </w:rPr>
        <w:t xml:space="preserve">complaints </w:t>
      </w:r>
      <w:r w:rsidR="002215C9">
        <w:rPr>
          <w:rFonts w:asciiTheme="minorHAnsi" w:hAnsiTheme="minorHAnsi" w:cstheme="minorHAnsi"/>
          <w:sz w:val="22"/>
        </w:rPr>
        <w:t>process</w:t>
      </w:r>
      <w:r w:rsidR="00197FB7">
        <w:rPr>
          <w:rFonts w:asciiTheme="minorHAnsi" w:hAnsiTheme="minorHAnsi" w:cstheme="minorHAnsi"/>
          <w:sz w:val="22"/>
        </w:rPr>
        <w:t xml:space="preserve">. </w:t>
      </w:r>
    </w:p>
    <w:p w14:paraId="42E7BC6D" w14:textId="77777777" w:rsidR="00197FB7" w:rsidRDefault="00197FB7" w:rsidP="00197FB7">
      <w:pPr>
        <w:spacing w:after="3" w:line="259" w:lineRule="auto"/>
        <w:ind w:left="0" w:right="67" w:firstLine="0"/>
        <w:jc w:val="left"/>
        <w:rPr>
          <w:rFonts w:cstheme="minorHAnsi"/>
        </w:rPr>
      </w:pPr>
    </w:p>
    <w:p w14:paraId="200431DC" w14:textId="6A2FB76B" w:rsidR="00446068" w:rsidRDefault="00F60A5A" w:rsidP="0057298A">
      <w:pPr>
        <w:pStyle w:val="NoSpacing"/>
        <w:rPr>
          <w:rFonts w:cstheme="minorHAnsi"/>
          <w:b/>
        </w:rPr>
      </w:pPr>
      <w:r w:rsidRPr="0057298A">
        <w:rPr>
          <w:rFonts w:cstheme="minorHAnsi"/>
          <w:b/>
        </w:rPr>
        <w:t>S</w:t>
      </w:r>
      <w:r w:rsidR="000D1E48">
        <w:rPr>
          <w:rFonts w:cstheme="minorHAnsi"/>
          <w:b/>
        </w:rPr>
        <w:t xml:space="preserve">tage Two </w:t>
      </w:r>
    </w:p>
    <w:p w14:paraId="11E4C268" w14:textId="77777777" w:rsidR="00393FE8" w:rsidRDefault="00393FE8" w:rsidP="0057298A">
      <w:pPr>
        <w:pStyle w:val="NoSpacing"/>
        <w:rPr>
          <w:rFonts w:cstheme="minorHAnsi"/>
          <w:b/>
        </w:rPr>
      </w:pPr>
    </w:p>
    <w:p w14:paraId="468DA74B" w14:textId="50AFD3C4" w:rsidR="00393FE8" w:rsidRDefault="00393FE8" w:rsidP="00393FE8">
      <w:pPr>
        <w:spacing w:after="3" w:line="259" w:lineRule="auto"/>
        <w:ind w:left="0" w:right="67" w:firstLine="0"/>
        <w:jc w:val="left"/>
        <w:rPr>
          <w:rFonts w:asciiTheme="minorHAnsi" w:hAnsiTheme="minorHAnsi" w:cstheme="minorHAnsi"/>
          <w:color w:val="auto"/>
          <w:sz w:val="22"/>
        </w:rPr>
      </w:pPr>
      <w:r w:rsidRPr="00EC1F9E">
        <w:rPr>
          <w:rFonts w:asciiTheme="minorHAnsi" w:hAnsiTheme="minorHAnsi" w:cstheme="minorHAnsi"/>
          <w:color w:val="auto"/>
          <w:sz w:val="22"/>
        </w:rPr>
        <w:t xml:space="preserve">Investigations at this stage, where possible, will be completed by a </w:t>
      </w:r>
      <w:r>
        <w:rPr>
          <w:rFonts w:asciiTheme="minorHAnsi" w:hAnsiTheme="minorHAnsi" w:cstheme="minorHAnsi"/>
          <w:color w:val="auto"/>
          <w:sz w:val="22"/>
        </w:rPr>
        <w:t xml:space="preserve">Head of Service. </w:t>
      </w:r>
      <w:r w:rsidR="006F5596">
        <w:rPr>
          <w:rFonts w:asciiTheme="minorHAnsi" w:hAnsiTheme="minorHAnsi" w:cstheme="minorHAnsi"/>
          <w:color w:val="auto"/>
          <w:sz w:val="22"/>
        </w:rPr>
        <w:t>In circumstances</w:t>
      </w:r>
      <w:r w:rsidR="00F4768C">
        <w:rPr>
          <w:rFonts w:asciiTheme="minorHAnsi" w:hAnsiTheme="minorHAnsi" w:cstheme="minorHAnsi"/>
          <w:color w:val="auto"/>
          <w:sz w:val="22"/>
        </w:rPr>
        <w:t xml:space="preserve"> </w:t>
      </w:r>
      <w:r>
        <w:rPr>
          <w:rFonts w:asciiTheme="minorHAnsi" w:hAnsiTheme="minorHAnsi" w:cstheme="minorHAnsi"/>
          <w:color w:val="auto"/>
          <w:sz w:val="22"/>
        </w:rPr>
        <w:t>where technical expertise and oversight are required, or where resource pressures would mean that we would</w:t>
      </w:r>
      <w:r w:rsidR="00F4768C">
        <w:rPr>
          <w:rFonts w:asciiTheme="minorHAnsi" w:hAnsiTheme="minorHAnsi" w:cstheme="minorHAnsi"/>
          <w:color w:val="auto"/>
          <w:sz w:val="22"/>
        </w:rPr>
        <w:t xml:space="preserve"> </w:t>
      </w:r>
      <w:r w:rsidR="00492F09">
        <w:rPr>
          <w:rFonts w:asciiTheme="minorHAnsi" w:hAnsiTheme="minorHAnsi" w:cstheme="minorHAnsi"/>
          <w:color w:val="auto"/>
          <w:sz w:val="22"/>
        </w:rPr>
        <w:t xml:space="preserve">breach our target </w:t>
      </w:r>
      <w:r w:rsidR="00FF0498">
        <w:rPr>
          <w:rFonts w:asciiTheme="minorHAnsi" w:hAnsiTheme="minorHAnsi" w:cstheme="minorHAnsi"/>
          <w:color w:val="auto"/>
          <w:sz w:val="22"/>
        </w:rPr>
        <w:t xml:space="preserve">service level agreement, </w:t>
      </w:r>
      <w:r>
        <w:rPr>
          <w:rFonts w:asciiTheme="minorHAnsi" w:hAnsiTheme="minorHAnsi" w:cstheme="minorHAnsi"/>
          <w:color w:val="auto"/>
          <w:sz w:val="22"/>
        </w:rPr>
        <w:t xml:space="preserve">Service Managers may be asked to lead </w:t>
      </w:r>
      <w:r w:rsidR="00492F09">
        <w:rPr>
          <w:rFonts w:asciiTheme="minorHAnsi" w:hAnsiTheme="minorHAnsi" w:cstheme="minorHAnsi"/>
          <w:color w:val="auto"/>
          <w:sz w:val="22"/>
        </w:rPr>
        <w:t xml:space="preserve">the </w:t>
      </w:r>
      <w:r>
        <w:rPr>
          <w:rFonts w:asciiTheme="minorHAnsi" w:hAnsiTheme="minorHAnsi" w:cstheme="minorHAnsi"/>
          <w:color w:val="auto"/>
          <w:sz w:val="22"/>
        </w:rPr>
        <w:t xml:space="preserve">investigation which will be sponsored by a Head of Service.  </w:t>
      </w:r>
    </w:p>
    <w:p w14:paraId="747BA59E" w14:textId="77777777" w:rsidR="00393FE8" w:rsidRPr="0057298A" w:rsidRDefault="00393FE8" w:rsidP="0057298A">
      <w:pPr>
        <w:pStyle w:val="NoSpacing"/>
        <w:rPr>
          <w:rFonts w:cstheme="minorHAnsi"/>
          <w:b/>
        </w:rPr>
      </w:pPr>
    </w:p>
    <w:p w14:paraId="120994EE" w14:textId="7DBE62E5" w:rsidR="00AF5E5A" w:rsidRDefault="00AF5E5A" w:rsidP="00AF5E5A">
      <w:pPr>
        <w:ind w:left="0" w:right="610" w:firstLine="0"/>
        <w:rPr>
          <w:rFonts w:asciiTheme="minorHAnsi" w:hAnsiTheme="minorHAnsi" w:cstheme="minorHAnsi"/>
          <w:color w:val="auto"/>
          <w:sz w:val="22"/>
        </w:rPr>
      </w:pPr>
      <w:r w:rsidRPr="00BF0E96">
        <w:rPr>
          <w:rFonts w:asciiTheme="minorHAnsi" w:hAnsiTheme="minorHAnsi" w:cstheme="minorHAnsi"/>
          <w:color w:val="auto"/>
          <w:sz w:val="22"/>
        </w:rPr>
        <w:t xml:space="preserve">Investigating Officers </w:t>
      </w:r>
      <w:r w:rsidR="00492F09">
        <w:rPr>
          <w:rFonts w:asciiTheme="minorHAnsi" w:hAnsiTheme="minorHAnsi" w:cstheme="minorHAnsi"/>
          <w:color w:val="auto"/>
          <w:sz w:val="22"/>
        </w:rPr>
        <w:t>have a target timescale of twenty</w:t>
      </w:r>
      <w:r w:rsidR="0084576F">
        <w:rPr>
          <w:rFonts w:asciiTheme="minorHAnsi" w:hAnsiTheme="minorHAnsi" w:cstheme="minorHAnsi"/>
          <w:color w:val="auto"/>
          <w:sz w:val="22"/>
        </w:rPr>
        <w:t xml:space="preserve"> working days in which to carry </w:t>
      </w:r>
      <w:r w:rsidR="00492F09">
        <w:rPr>
          <w:rFonts w:asciiTheme="minorHAnsi" w:hAnsiTheme="minorHAnsi" w:cstheme="minorHAnsi"/>
          <w:color w:val="auto"/>
          <w:sz w:val="22"/>
        </w:rPr>
        <w:t xml:space="preserve">out their investigation and contact you with an outcome. However, </w:t>
      </w:r>
      <w:r w:rsidR="00492F09" w:rsidRPr="00BF0E96">
        <w:rPr>
          <w:rFonts w:asciiTheme="minorHAnsi" w:hAnsiTheme="minorHAnsi" w:cstheme="minorHAnsi"/>
          <w:color w:val="auto"/>
          <w:sz w:val="22"/>
        </w:rPr>
        <w:t>should a com</w:t>
      </w:r>
      <w:r w:rsidR="00492F09">
        <w:rPr>
          <w:rFonts w:asciiTheme="minorHAnsi" w:hAnsiTheme="minorHAnsi" w:cstheme="minorHAnsi"/>
          <w:color w:val="auto"/>
          <w:sz w:val="22"/>
        </w:rPr>
        <w:t>p</w:t>
      </w:r>
      <w:r w:rsidR="00492F09" w:rsidRPr="00BF0E96">
        <w:rPr>
          <w:rFonts w:asciiTheme="minorHAnsi" w:hAnsiTheme="minorHAnsi" w:cstheme="minorHAnsi"/>
          <w:color w:val="auto"/>
          <w:sz w:val="22"/>
        </w:rPr>
        <w:t>laint be complex and either you or the investigating officer require additional time, an amended and mutually agreed timescale will be decided.</w:t>
      </w:r>
      <w:r w:rsidR="00C30845">
        <w:rPr>
          <w:rFonts w:asciiTheme="minorHAnsi" w:hAnsiTheme="minorHAnsi" w:cstheme="minorHAnsi"/>
          <w:color w:val="auto"/>
          <w:sz w:val="22"/>
        </w:rPr>
        <w:t xml:space="preserve"> </w:t>
      </w:r>
      <w:r w:rsidR="00C30845" w:rsidRPr="00C30845">
        <w:rPr>
          <w:rFonts w:asciiTheme="minorHAnsi" w:hAnsiTheme="minorHAnsi" w:cstheme="minorHAnsi"/>
          <w:color w:val="auto"/>
          <w:sz w:val="22"/>
        </w:rPr>
        <w:t xml:space="preserve"> </w:t>
      </w:r>
      <w:r w:rsidR="00C30845">
        <w:rPr>
          <w:rFonts w:asciiTheme="minorHAnsi" w:hAnsiTheme="minorHAnsi" w:cstheme="minorHAnsi"/>
          <w:color w:val="auto"/>
          <w:sz w:val="22"/>
        </w:rPr>
        <w:t xml:space="preserve">They will </w:t>
      </w:r>
      <w:r w:rsidR="00C30845" w:rsidRPr="00BF0E96">
        <w:rPr>
          <w:rFonts w:asciiTheme="minorHAnsi" w:hAnsiTheme="minorHAnsi" w:cstheme="minorHAnsi"/>
          <w:color w:val="auto"/>
          <w:sz w:val="22"/>
        </w:rPr>
        <w:t xml:space="preserve">make initial contact with you within </w:t>
      </w:r>
      <w:r w:rsidR="00C30845">
        <w:rPr>
          <w:rFonts w:asciiTheme="minorHAnsi" w:hAnsiTheme="minorHAnsi" w:cstheme="minorHAnsi"/>
          <w:color w:val="auto"/>
          <w:sz w:val="22"/>
        </w:rPr>
        <w:t>the first three working days of being assigned the complaint.</w:t>
      </w:r>
      <w:r w:rsidRPr="00BF0E96">
        <w:rPr>
          <w:rFonts w:asciiTheme="minorHAnsi" w:hAnsiTheme="minorHAnsi" w:cstheme="minorHAnsi"/>
          <w:color w:val="auto"/>
          <w:sz w:val="22"/>
        </w:rPr>
        <w:t xml:space="preserve">  </w:t>
      </w:r>
    </w:p>
    <w:p w14:paraId="51303BDD" w14:textId="77777777" w:rsidR="00655846" w:rsidRDefault="00655846" w:rsidP="00AF5E5A">
      <w:pPr>
        <w:ind w:left="0" w:right="610" w:firstLine="0"/>
        <w:rPr>
          <w:rFonts w:asciiTheme="minorHAnsi" w:hAnsiTheme="minorHAnsi" w:cstheme="minorHAnsi"/>
          <w:color w:val="auto"/>
          <w:sz w:val="22"/>
        </w:rPr>
      </w:pPr>
    </w:p>
    <w:p w14:paraId="5F603317" w14:textId="77777777" w:rsidR="0050328A" w:rsidRDefault="0050328A" w:rsidP="0050328A">
      <w:pPr>
        <w:spacing w:after="3" w:line="259" w:lineRule="auto"/>
        <w:ind w:left="0" w:right="67" w:firstLine="0"/>
        <w:jc w:val="left"/>
        <w:rPr>
          <w:rFonts w:asciiTheme="minorHAnsi" w:hAnsiTheme="minorHAnsi" w:cstheme="minorHAnsi"/>
          <w:sz w:val="22"/>
        </w:rPr>
      </w:pPr>
      <w:r>
        <w:rPr>
          <w:rFonts w:asciiTheme="minorHAnsi" w:hAnsiTheme="minorHAnsi" w:cstheme="minorHAnsi"/>
          <w:sz w:val="22"/>
        </w:rPr>
        <w:t xml:space="preserve">Actions taken will be recorded on </w:t>
      </w:r>
      <w:r w:rsidRPr="0057298A">
        <w:rPr>
          <w:rFonts w:asciiTheme="minorHAnsi" w:hAnsiTheme="minorHAnsi" w:cstheme="minorHAnsi"/>
          <w:sz w:val="22"/>
        </w:rPr>
        <w:t xml:space="preserve">Bron Afon’s contact management system </w:t>
      </w:r>
      <w:r>
        <w:rPr>
          <w:rFonts w:asciiTheme="minorHAnsi" w:hAnsiTheme="minorHAnsi" w:cstheme="minorHAnsi"/>
          <w:sz w:val="22"/>
        </w:rPr>
        <w:t xml:space="preserve">- </w:t>
      </w:r>
      <w:r w:rsidRPr="0057298A">
        <w:rPr>
          <w:rFonts w:asciiTheme="minorHAnsi" w:hAnsiTheme="minorHAnsi" w:cstheme="minorHAnsi"/>
          <w:sz w:val="22"/>
        </w:rPr>
        <w:t>YODA.</w:t>
      </w:r>
      <w:r>
        <w:rPr>
          <w:rFonts w:asciiTheme="minorHAnsi" w:hAnsiTheme="minorHAnsi" w:cstheme="minorHAnsi"/>
          <w:sz w:val="22"/>
        </w:rPr>
        <w:t xml:space="preserve"> </w:t>
      </w:r>
    </w:p>
    <w:p w14:paraId="5C3D36A1" w14:textId="77777777" w:rsidR="002D5003" w:rsidRDefault="002D5003" w:rsidP="0050328A">
      <w:pPr>
        <w:spacing w:after="3" w:line="259" w:lineRule="auto"/>
        <w:ind w:left="0" w:right="67" w:firstLine="0"/>
        <w:jc w:val="left"/>
        <w:rPr>
          <w:rFonts w:asciiTheme="minorHAnsi" w:hAnsiTheme="minorHAnsi" w:cstheme="minorHAnsi"/>
          <w:sz w:val="22"/>
        </w:rPr>
      </w:pPr>
    </w:p>
    <w:p w14:paraId="61962FDC" w14:textId="26FEE0B6" w:rsidR="00C401A8" w:rsidRPr="001C45C5" w:rsidRDefault="002D5003" w:rsidP="002D5003">
      <w:pPr>
        <w:spacing w:after="3" w:line="259" w:lineRule="auto"/>
        <w:ind w:left="0" w:right="67" w:firstLine="0"/>
        <w:jc w:val="left"/>
        <w:rPr>
          <w:rFonts w:asciiTheme="minorHAnsi" w:hAnsiTheme="minorHAnsi" w:cstheme="minorHAnsi"/>
          <w:sz w:val="22"/>
        </w:rPr>
      </w:pPr>
      <w:r w:rsidRPr="001C45C5">
        <w:rPr>
          <w:rFonts w:asciiTheme="minorHAnsi" w:hAnsiTheme="minorHAnsi" w:cstheme="minorHAnsi"/>
          <w:sz w:val="22"/>
        </w:rPr>
        <w:t xml:space="preserve">At the end of an investigation, </w:t>
      </w:r>
      <w:r>
        <w:rPr>
          <w:rFonts w:asciiTheme="minorHAnsi" w:hAnsiTheme="minorHAnsi" w:cstheme="minorHAnsi"/>
          <w:sz w:val="22"/>
        </w:rPr>
        <w:t xml:space="preserve">where appropriate, </w:t>
      </w:r>
      <w:r w:rsidRPr="001C45C5">
        <w:rPr>
          <w:rFonts w:asciiTheme="minorHAnsi" w:hAnsiTheme="minorHAnsi" w:cstheme="minorHAnsi"/>
          <w:sz w:val="22"/>
        </w:rPr>
        <w:t>a written ou</w:t>
      </w:r>
      <w:r>
        <w:rPr>
          <w:rFonts w:asciiTheme="minorHAnsi" w:hAnsiTheme="minorHAnsi" w:cstheme="minorHAnsi"/>
          <w:sz w:val="22"/>
        </w:rPr>
        <w:t xml:space="preserve">tcome, such as a letter or email will be produced. </w:t>
      </w:r>
      <w:r w:rsidR="00C401A8">
        <w:rPr>
          <w:rFonts w:asciiTheme="minorHAnsi" w:hAnsiTheme="minorHAnsi" w:cstheme="minorHAnsi"/>
          <w:sz w:val="22"/>
        </w:rPr>
        <w:t xml:space="preserve">In more serious circumstances, we may choose to produce a report or utilise the case for a wider lessons learnt review. </w:t>
      </w:r>
    </w:p>
    <w:p w14:paraId="4DD7A5D1" w14:textId="77777777" w:rsidR="001E4419" w:rsidRDefault="001E4419" w:rsidP="001E4419">
      <w:pPr>
        <w:ind w:left="0" w:right="610" w:firstLine="0"/>
        <w:rPr>
          <w:rFonts w:asciiTheme="minorHAnsi" w:hAnsiTheme="minorHAnsi" w:cstheme="minorHAnsi"/>
          <w:sz w:val="22"/>
        </w:rPr>
      </w:pPr>
    </w:p>
    <w:p w14:paraId="6CA7431E" w14:textId="77777777" w:rsidR="001E4419" w:rsidRPr="00BE7C15" w:rsidRDefault="001E4419" w:rsidP="001E4419">
      <w:pPr>
        <w:ind w:left="0" w:right="610" w:firstLine="0"/>
        <w:rPr>
          <w:rFonts w:asciiTheme="minorHAnsi" w:hAnsiTheme="minorHAnsi" w:cstheme="minorHAnsi"/>
          <w:color w:val="auto"/>
          <w:sz w:val="22"/>
        </w:rPr>
      </w:pPr>
      <w:r w:rsidRPr="00BE7C15">
        <w:rPr>
          <w:rFonts w:asciiTheme="minorHAnsi" w:hAnsiTheme="minorHAnsi" w:cstheme="minorHAnsi"/>
          <w:sz w:val="22"/>
        </w:rPr>
        <w:t xml:space="preserve">A complainant may withdraw their concern at any time, however, </w:t>
      </w:r>
      <w:r>
        <w:rPr>
          <w:rFonts w:asciiTheme="minorHAnsi" w:hAnsiTheme="minorHAnsi" w:cstheme="minorHAnsi"/>
          <w:sz w:val="22"/>
        </w:rPr>
        <w:t xml:space="preserve">we may </w:t>
      </w:r>
      <w:r w:rsidRPr="00BE7C15">
        <w:rPr>
          <w:rFonts w:asciiTheme="minorHAnsi" w:hAnsiTheme="minorHAnsi" w:cstheme="minorHAnsi"/>
          <w:sz w:val="22"/>
        </w:rPr>
        <w:t xml:space="preserve">continue to investigate if </w:t>
      </w:r>
      <w:r>
        <w:rPr>
          <w:rFonts w:asciiTheme="minorHAnsi" w:hAnsiTheme="minorHAnsi" w:cstheme="minorHAnsi"/>
          <w:sz w:val="22"/>
        </w:rPr>
        <w:t>we feel</w:t>
      </w:r>
      <w:r w:rsidRPr="00BE7C15">
        <w:rPr>
          <w:rFonts w:asciiTheme="minorHAnsi" w:hAnsiTheme="minorHAnsi" w:cstheme="minorHAnsi"/>
          <w:sz w:val="22"/>
        </w:rPr>
        <w:t xml:space="preserve"> that it is necessary to do so.</w:t>
      </w:r>
    </w:p>
    <w:p w14:paraId="195FFA14" w14:textId="77777777" w:rsidR="00AF5E5A" w:rsidRDefault="00AF5E5A" w:rsidP="00682CAE">
      <w:pPr>
        <w:spacing w:after="3" w:line="259" w:lineRule="auto"/>
        <w:ind w:left="0" w:right="67" w:firstLine="0"/>
        <w:jc w:val="left"/>
        <w:rPr>
          <w:rFonts w:asciiTheme="minorHAnsi" w:hAnsiTheme="minorHAnsi" w:cstheme="minorHAnsi"/>
          <w:sz w:val="22"/>
        </w:rPr>
      </w:pPr>
    </w:p>
    <w:p w14:paraId="179BAF46" w14:textId="77777777" w:rsidR="00492F09" w:rsidRDefault="00393FE8" w:rsidP="00393FE8">
      <w:pPr>
        <w:pStyle w:val="NoSpacing"/>
        <w:rPr>
          <w:rFonts w:cstheme="minorHAnsi"/>
        </w:rPr>
      </w:pPr>
      <w:r w:rsidRPr="0057298A">
        <w:rPr>
          <w:rFonts w:cstheme="minorHAnsi"/>
        </w:rPr>
        <w:t>If at any stage in the complaints procedure a full response has been given to you and there has been no further contact from you within 14 days, the complaint will be deemed to be satisfactorily closed.</w:t>
      </w:r>
      <w:r>
        <w:rPr>
          <w:rFonts w:cstheme="minorHAnsi"/>
        </w:rPr>
        <w:t xml:space="preserve"> If we receive contact after this date, you may be asked to restart our complaints process. </w:t>
      </w:r>
    </w:p>
    <w:p w14:paraId="72335E86" w14:textId="77777777" w:rsidR="00492F09" w:rsidRDefault="00492F09" w:rsidP="00393FE8">
      <w:pPr>
        <w:pStyle w:val="NoSpacing"/>
        <w:rPr>
          <w:rFonts w:cstheme="minorHAnsi"/>
        </w:rPr>
      </w:pPr>
    </w:p>
    <w:p w14:paraId="178392AA" w14:textId="6E51DA3C" w:rsidR="001A7F05" w:rsidRDefault="00DA2C0B" w:rsidP="00191793">
      <w:pPr>
        <w:spacing w:after="3" w:line="259" w:lineRule="auto"/>
        <w:ind w:left="0" w:right="67" w:firstLine="0"/>
        <w:jc w:val="left"/>
        <w:rPr>
          <w:rFonts w:asciiTheme="minorHAnsi" w:hAnsiTheme="minorHAnsi" w:cstheme="minorHAnsi"/>
          <w:color w:val="auto"/>
          <w:sz w:val="22"/>
        </w:rPr>
      </w:pPr>
      <w:r>
        <w:rPr>
          <w:rFonts w:asciiTheme="minorHAnsi" w:hAnsiTheme="minorHAnsi" w:cstheme="minorHAnsi"/>
          <w:color w:val="auto"/>
          <w:sz w:val="22"/>
        </w:rPr>
        <w:t xml:space="preserve">If </w:t>
      </w:r>
      <w:r w:rsidR="008764ED" w:rsidRPr="00191793">
        <w:rPr>
          <w:rFonts w:asciiTheme="minorHAnsi" w:hAnsiTheme="minorHAnsi" w:cstheme="minorHAnsi"/>
          <w:color w:val="auto"/>
          <w:sz w:val="22"/>
        </w:rPr>
        <w:t xml:space="preserve">you remain dissatisfied following the second investigation, </w:t>
      </w:r>
      <w:r w:rsidR="00492F09">
        <w:rPr>
          <w:rFonts w:asciiTheme="minorHAnsi" w:hAnsiTheme="minorHAnsi" w:cstheme="minorHAnsi"/>
          <w:color w:val="auto"/>
          <w:sz w:val="22"/>
        </w:rPr>
        <w:t xml:space="preserve">you can also choose to escalate your complaint to the Public Services Ombudsman Wales, you can find their details listed below. </w:t>
      </w:r>
      <w:r w:rsidR="001A7F05">
        <w:rPr>
          <w:rFonts w:asciiTheme="minorHAnsi" w:hAnsiTheme="minorHAnsi" w:cstheme="minorHAnsi"/>
          <w:color w:val="auto"/>
          <w:sz w:val="22"/>
        </w:rPr>
        <w:t xml:space="preserve"> </w:t>
      </w:r>
    </w:p>
    <w:p w14:paraId="09929A30" w14:textId="77777777" w:rsidR="009129E6" w:rsidRDefault="009129E6" w:rsidP="0057298A">
      <w:pPr>
        <w:pStyle w:val="NoSpacing"/>
        <w:rPr>
          <w:rFonts w:cstheme="minorHAnsi"/>
          <w:b/>
        </w:rPr>
      </w:pPr>
    </w:p>
    <w:p w14:paraId="36D558FE" w14:textId="4D942620" w:rsidR="00F60A5A" w:rsidRPr="0057298A" w:rsidRDefault="00F60A5A" w:rsidP="0057298A">
      <w:pPr>
        <w:pStyle w:val="NoSpacing"/>
        <w:rPr>
          <w:rFonts w:cstheme="minorHAnsi"/>
          <w:b/>
        </w:rPr>
      </w:pPr>
      <w:r w:rsidRPr="0057298A">
        <w:rPr>
          <w:rFonts w:cstheme="minorHAnsi"/>
          <w:b/>
        </w:rPr>
        <w:t>The Public Services Ombudsman</w:t>
      </w:r>
    </w:p>
    <w:p w14:paraId="31C3DF44" w14:textId="77777777" w:rsidR="00F60A5A" w:rsidRPr="0057298A" w:rsidRDefault="00F60A5A" w:rsidP="0057298A">
      <w:pPr>
        <w:pStyle w:val="NoSpacing"/>
        <w:rPr>
          <w:rFonts w:cstheme="minorHAnsi"/>
        </w:rPr>
      </w:pPr>
    </w:p>
    <w:p w14:paraId="4259091F" w14:textId="0A3C187A" w:rsidR="00F60A5A" w:rsidRPr="0057298A" w:rsidRDefault="00F60A5A" w:rsidP="0057298A">
      <w:pPr>
        <w:pStyle w:val="NoSpacing"/>
        <w:rPr>
          <w:rFonts w:cstheme="minorHAnsi"/>
        </w:rPr>
      </w:pPr>
      <w:r w:rsidRPr="0057298A">
        <w:rPr>
          <w:rFonts w:cstheme="minorHAnsi"/>
        </w:rPr>
        <w:t>The Public Services Ombudsman is independent of Bron Afon and deals with complaints against public service in Wales.  The Ombudsman has the legal power to look into complaints where people feel they have been treated unf</w:t>
      </w:r>
      <w:r w:rsidR="001A7F05">
        <w:rPr>
          <w:rFonts w:cstheme="minorHAnsi"/>
        </w:rPr>
        <w:t>airly or received poor service, however, they do suggest that you first</w:t>
      </w:r>
      <w:r w:rsidR="00E14DFB">
        <w:rPr>
          <w:rFonts w:cstheme="minorHAnsi"/>
        </w:rPr>
        <w:t xml:space="preserve"> allow us </w:t>
      </w:r>
      <w:r w:rsidRPr="0057298A">
        <w:rPr>
          <w:rFonts w:cstheme="minorHAnsi"/>
        </w:rPr>
        <w:t>to address your complaint by using our complaints procedure.</w:t>
      </w:r>
    </w:p>
    <w:p w14:paraId="6CBFC6CC" w14:textId="77777777" w:rsidR="00F60A5A" w:rsidRPr="0057298A" w:rsidRDefault="00F60A5A" w:rsidP="0057298A">
      <w:pPr>
        <w:pStyle w:val="NoSpacing"/>
        <w:rPr>
          <w:rFonts w:cstheme="minorHAnsi"/>
        </w:rPr>
      </w:pPr>
    </w:p>
    <w:p w14:paraId="143A6677" w14:textId="77777777" w:rsidR="00F60A5A" w:rsidRPr="0057298A" w:rsidRDefault="00F60A5A" w:rsidP="0057298A">
      <w:pPr>
        <w:pStyle w:val="NoSpacing"/>
        <w:rPr>
          <w:rFonts w:cstheme="minorHAnsi"/>
        </w:rPr>
      </w:pPr>
      <w:r w:rsidRPr="0057298A">
        <w:rPr>
          <w:rFonts w:cstheme="minorHAnsi"/>
        </w:rPr>
        <w:t>Contact details for the Public Services Ombudsman for Wales:</w:t>
      </w:r>
    </w:p>
    <w:p w14:paraId="1F799B81" w14:textId="77777777" w:rsidR="00F60A5A" w:rsidRPr="0057298A" w:rsidRDefault="00F60A5A" w:rsidP="0057298A">
      <w:pPr>
        <w:pStyle w:val="NoSpacing"/>
        <w:rPr>
          <w:rFonts w:cstheme="minorHAnsi"/>
        </w:rPr>
      </w:pPr>
    </w:p>
    <w:p w14:paraId="174F6727" w14:textId="3F78380F" w:rsidR="00F60A5A" w:rsidRPr="0057298A" w:rsidRDefault="00F60A5A" w:rsidP="0057298A">
      <w:pPr>
        <w:pStyle w:val="NoSpacing"/>
        <w:rPr>
          <w:rFonts w:cstheme="minorHAnsi"/>
        </w:rPr>
      </w:pPr>
      <w:r w:rsidRPr="0057298A">
        <w:rPr>
          <w:rFonts w:cstheme="minorHAnsi"/>
        </w:rPr>
        <w:t>T</w:t>
      </w:r>
      <w:r w:rsidR="00460E0C">
        <w:rPr>
          <w:rFonts w:cstheme="minorHAnsi"/>
        </w:rPr>
        <w:t>elephone</w:t>
      </w:r>
      <w:r w:rsidR="000928BB">
        <w:rPr>
          <w:rFonts w:cstheme="minorHAnsi"/>
        </w:rPr>
        <w:t xml:space="preserve">: </w:t>
      </w:r>
      <w:r w:rsidRPr="0057298A">
        <w:rPr>
          <w:rFonts w:cstheme="minorHAnsi"/>
        </w:rPr>
        <w:t>0300 790 0203</w:t>
      </w:r>
    </w:p>
    <w:p w14:paraId="5C34FAFD" w14:textId="020B7BB5" w:rsidR="00F60A5A" w:rsidRPr="0057298A" w:rsidRDefault="00F60A5A" w:rsidP="0057298A">
      <w:pPr>
        <w:pStyle w:val="NoSpacing"/>
        <w:rPr>
          <w:rFonts w:cstheme="minorHAnsi"/>
        </w:rPr>
      </w:pPr>
      <w:r w:rsidRPr="0057298A">
        <w:rPr>
          <w:rFonts w:cstheme="minorHAnsi"/>
        </w:rPr>
        <w:t>E</w:t>
      </w:r>
      <w:r w:rsidR="000928BB">
        <w:rPr>
          <w:rFonts w:cstheme="minorHAnsi"/>
        </w:rPr>
        <w:t>mail</w:t>
      </w:r>
      <w:r w:rsidRPr="0057298A">
        <w:rPr>
          <w:rFonts w:cstheme="minorHAnsi"/>
        </w:rPr>
        <w:t xml:space="preserve">: </w:t>
      </w:r>
      <w:hyperlink r:id="rId18" w:history="1">
        <w:r w:rsidRPr="0057298A">
          <w:rPr>
            <w:rStyle w:val="Hyperlink"/>
            <w:rFonts w:cstheme="minorHAnsi"/>
          </w:rPr>
          <w:t>ask@ombudsman-wales.org.uk</w:t>
        </w:r>
      </w:hyperlink>
    </w:p>
    <w:p w14:paraId="778DA21C" w14:textId="0D958395" w:rsidR="00F60A5A" w:rsidRPr="0057298A" w:rsidRDefault="00F60A5A" w:rsidP="0057298A">
      <w:pPr>
        <w:pStyle w:val="NoSpacing"/>
        <w:rPr>
          <w:rFonts w:cstheme="minorHAnsi"/>
        </w:rPr>
      </w:pPr>
      <w:r w:rsidRPr="0057298A">
        <w:rPr>
          <w:rFonts w:cstheme="minorHAnsi"/>
        </w:rPr>
        <w:lastRenderedPageBreak/>
        <w:t>W</w:t>
      </w:r>
      <w:r w:rsidR="000928BB">
        <w:rPr>
          <w:rFonts w:cstheme="minorHAnsi"/>
        </w:rPr>
        <w:t>ebsite</w:t>
      </w:r>
      <w:r w:rsidRPr="0057298A">
        <w:rPr>
          <w:rFonts w:cstheme="minorHAnsi"/>
        </w:rPr>
        <w:t xml:space="preserve">: </w:t>
      </w:r>
      <w:hyperlink r:id="rId19" w:history="1">
        <w:r w:rsidRPr="0057298A">
          <w:rPr>
            <w:rStyle w:val="Hyperlink"/>
            <w:rFonts w:cstheme="minorHAnsi"/>
          </w:rPr>
          <w:t>www.ombudsman.wales</w:t>
        </w:r>
      </w:hyperlink>
    </w:p>
    <w:p w14:paraId="0F910316" w14:textId="3BE5A0C8" w:rsidR="00F60A5A" w:rsidRDefault="00F60A5A" w:rsidP="0057298A">
      <w:pPr>
        <w:pStyle w:val="NoSpacing"/>
        <w:rPr>
          <w:rFonts w:cstheme="minorHAnsi"/>
        </w:rPr>
      </w:pPr>
      <w:r w:rsidRPr="0057298A">
        <w:rPr>
          <w:rFonts w:cstheme="minorHAnsi"/>
        </w:rPr>
        <w:t>P</w:t>
      </w:r>
      <w:r w:rsidR="000928BB">
        <w:rPr>
          <w:rFonts w:cstheme="minorHAnsi"/>
        </w:rPr>
        <w:t>ostage Address</w:t>
      </w:r>
      <w:r w:rsidRPr="0057298A">
        <w:rPr>
          <w:rFonts w:cstheme="minorHAnsi"/>
        </w:rPr>
        <w:t>: 1 Ffordd yr Hen Gae, Pencoed, Bridgend CF35 5LJ</w:t>
      </w:r>
    </w:p>
    <w:p w14:paraId="75F250D4" w14:textId="2F569D38" w:rsidR="002103B2" w:rsidRPr="0057298A" w:rsidRDefault="002103B2" w:rsidP="00CF6F03">
      <w:pPr>
        <w:spacing w:after="0" w:line="259" w:lineRule="auto"/>
        <w:ind w:left="0" w:firstLine="0"/>
        <w:jc w:val="left"/>
        <w:rPr>
          <w:rFonts w:asciiTheme="minorHAnsi" w:hAnsiTheme="minorHAnsi" w:cstheme="minorHAnsi"/>
          <w:sz w:val="22"/>
        </w:rPr>
      </w:pPr>
    </w:p>
    <w:p w14:paraId="040F3B7A" w14:textId="77777777" w:rsidR="001A7F05" w:rsidRDefault="001A7F05" w:rsidP="001A7F05">
      <w:pPr>
        <w:pStyle w:val="NoSpacing"/>
        <w:rPr>
          <w:rFonts w:cstheme="minorHAnsi"/>
          <w:b/>
        </w:rPr>
      </w:pPr>
      <w:r>
        <w:rPr>
          <w:rFonts w:cstheme="minorHAnsi"/>
          <w:b/>
        </w:rPr>
        <w:t>Data Breach or GDPR concerns</w:t>
      </w:r>
    </w:p>
    <w:p w14:paraId="5769676C" w14:textId="77777777" w:rsidR="001A7F05" w:rsidRDefault="001A7F05" w:rsidP="001A7F05">
      <w:pPr>
        <w:pStyle w:val="NoSpacing"/>
        <w:rPr>
          <w:rFonts w:cstheme="minorHAnsi"/>
          <w:b/>
        </w:rPr>
      </w:pPr>
    </w:p>
    <w:p w14:paraId="01B18B9B" w14:textId="125D34BF" w:rsidR="001A7F05" w:rsidRPr="009129E6" w:rsidRDefault="001A7F05" w:rsidP="001A7F05">
      <w:pPr>
        <w:pStyle w:val="NoSpacing"/>
        <w:rPr>
          <w:rFonts w:cstheme="minorHAnsi"/>
          <w:b/>
        </w:rPr>
      </w:pPr>
      <w:r w:rsidRPr="001E2B5D">
        <w:rPr>
          <w:rFonts w:cstheme="minorHAnsi"/>
          <w:color w:val="000000"/>
        </w:rPr>
        <w:t xml:space="preserve">Any allegations of breaches of data or GDPR will be passed to the Assurance Manager via email </w:t>
      </w:r>
      <w:r w:rsidR="00C611E4">
        <w:rPr>
          <w:rFonts w:cstheme="minorHAnsi"/>
          <w:color w:val="000000"/>
        </w:rPr>
        <w:t xml:space="preserve">at </w:t>
      </w:r>
      <w:r w:rsidRPr="00994E52">
        <w:rPr>
          <w:rStyle w:val="Hyperlink"/>
          <w:rFonts w:cstheme="minorHAnsi"/>
          <w:color w:val="000000"/>
          <w:u w:val="none"/>
        </w:rPr>
        <w:t>data.protection@bronafon.org.uk</w:t>
      </w:r>
      <w:r w:rsidRPr="001E2B5D">
        <w:rPr>
          <w:rFonts w:cstheme="minorHAnsi"/>
          <w:color w:val="000000"/>
        </w:rPr>
        <w:t xml:space="preserve">.  The team will investigate the allegation </w:t>
      </w:r>
      <w:r w:rsidRPr="001E2B5D">
        <w:rPr>
          <w:rFonts w:cstheme="minorHAnsi"/>
          <w:color w:val="000000"/>
          <w:lang w:val="en"/>
        </w:rPr>
        <w:t>within 72 hours of becoming aware of the breach to assess if it is a reportable breach to the ICO.  The team will provide you with an outcome of your complaint and take any necessary actions following their investigation.</w:t>
      </w:r>
    </w:p>
    <w:p w14:paraId="2D6E85C9" w14:textId="77777777" w:rsidR="001A7F05" w:rsidRDefault="001A7F05" w:rsidP="0057298A">
      <w:pPr>
        <w:pStyle w:val="NoSpacing"/>
        <w:rPr>
          <w:rFonts w:cstheme="minorHAnsi"/>
          <w:b/>
        </w:rPr>
      </w:pPr>
    </w:p>
    <w:p w14:paraId="6C13DEE2" w14:textId="12401ADC" w:rsidR="00046668" w:rsidRPr="0057298A" w:rsidRDefault="00046668" w:rsidP="0057298A">
      <w:pPr>
        <w:pStyle w:val="NoSpacing"/>
        <w:rPr>
          <w:rFonts w:cstheme="minorHAnsi"/>
          <w:b/>
        </w:rPr>
      </w:pPr>
      <w:r w:rsidRPr="0057298A">
        <w:rPr>
          <w:rFonts w:cstheme="minorHAnsi"/>
          <w:b/>
        </w:rPr>
        <w:t>Learning from complaints</w:t>
      </w:r>
    </w:p>
    <w:p w14:paraId="515A6655" w14:textId="77777777" w:rsidR="00046668" w:rsidRPr="0057298A" w:rsidRDefault="00046668" w:rsidP="0057298A">
      <w:pPr>
        <w:pStyle w:val="NoSpacing"/>
        <w:rPr>
          <w:rFonts w:cstheme="minorHAnsi"/>
        </w:rPr>
      </w:pPr>
    </w:p>
    <w:p w14:paraId="1414A9D1" w14:textId="713268E5" w:rsidR="00046668" w:rsidRPr="0057298A" w:rsidRDefault="00046668" w:rsidP="0057298A">
      <w:pPr>
        <w:pStyle w:val="NoSpacing"/>
        <w:rPr>
          <w:rFonts w:cstheme="minorHAnsi"/>
        </w:rPr>
      </w:pPr>
      <w:r w:rsidRPr="0057298A">
        <w:rPr>
          <w:rFonts w:cstheme="minorHAnsi"/>
        </w:rPr>
        <w:t xml:space="preserve">We are particularly keen to learn lessons from our customers when they tell us that they have been dissatisfied with our service.  </w:t>
      </w:r>
      <w:r w:rsidR="004C7A4B">
        <w:rPr>
          <w:rFonts w:cstheme="minorHAnsi"/>
        </w:rPr>
        <w:t>Where appropriate, d</w:t>
      </w:r>
      <w:r w:rsidRPr="0057298A">
        <w:rPr>
          <w:rFonts w:cstheme="minorHAnsi"/>
        </w:rPr>
        <w:t>ebriefs w</w:t>
      </w:r>
      <w:r w:rsidR="004C7A4B">
        <w:rPr>
          <w:rFonts w:cstheme="minorHAnsi"/>
        </w:rPr>
        <w:t>ill be held following complaint</w:t>
      </w:r>
      <w:r w:rsidRPr="0057298A">
        <w:rPr>
          <w:rFonts w:cstheme="minorHAnsi"/>
        </w:rPr>
        <w:t xml:space="preserve"> investigations to ensure that lessons are learned to improve our handling of similar situations, as well as to inform changes to policies and/or procedures where appropriate.  </w:t>
      </w:r>
    </w:p>
    <w:p w14:paraId="5A47E9E2" w14:textId="77777777" w:rsidR="00334254" w:rsidRDefault="00334254" w:rsidP="00130DFD">
      <w:pPr>
        <w:pStyle w:val="NoSpacing"/>
        <w:rPr>
          <w:rFonts w:cstheme="minorHAnsi"/>
          <w:b/>
        </w:rPr>
      </w:pPr>
    </w:p>
    <w:p w14:paraId="2D8C2D41" w14:textId="77777777" w:rsidR="00130DFD" w:rsidRPr="0057298A" w:rsidRDefault="00130DFD" w:rsidP="00130DFD">
      <w:pPr>
        <w:pStyle w:val="NoSpacing"/>
        <w:rPr>
          <w:rFonts w:cstheme="minorHAnsi"/>
          <w:b/>
        </w:rPr>
      </w:pPr>
      <w:r w:rsidRPr="0057298A">
        <w:rPr>
          <w:rFonts w:cstheme="minorHAnsi"/>
          <w:b/>
        </w:rPr>
        <w:t>Performance Monitoring</w:t>
      </w:r>
    </w:p>
    <w:p w14:paraId="75B0DBFE" w14:textId="77777777" w:rsidR="00130DFD" w:rsidRPr="0057298A" w:rsidRDefault="00130DFD" w:rsidP="00130DFD">
      <w:pPr>
        <w:pStyle w:val="NoSpacing"/>
        <w:rPr>
          <w:rFonts w:cstheme="minorHAnsi"/>
        </w:rPr>
      </w:pPr>
    </w:p>
    <w:p w14:paraId="1CF4A71F" w14:textId="77777777" w:rsidR="00130DFD" w:rsidRPr="00483D6C" w:rsidRDefault="00130DFD" w:rsidP="00130DFD">
      <w:pPr>
        <w:pStyle w:val="NoSpacing"/>
        <w:rPr>
          <w:rFonts w:cstheme="minorHAnsi"/>
        </w:rPr>
      </w:pPr>
      <w:r w:rsidRPr="00483D6C">
        <w:rPr>
          <w:rFonts w:cstheme="minorHAnsi"/>
        </w:rPr>
        <w:t>We will:</w:t>
      </w:r>
    </w:p>
    <w:p w14:paraId="70BC0FE0" w14:textId="77777777" w:rsidR="00130DFD" w:rsidRPr="00483D6C" w:rsidRDefault="00130DFD" w:rsidP="00130DFD">
      <w:pPr>
        <w:pStyle w:val="NoSpacing"/>
        <w:rPr>
          <w:rFonts w:cstheme="minorHAnsi"/>
        </w:rPr>
      </w:pPr>
    </w:p>
    <w:p w14:paraId="79B9E661" w14:textId="109CBF67" w:rsidR="00130DFD" w:rsidRPr="00483D6C" w:rsidRDefault="00130DFD" w:rsidP="00130DFD">
      <w:pPr>
        <w:pStyle w:val="NoSpacing"/>
        <w:numPr>
          <w:ilvl w:val="0"/>
          <w:numId w:val="15"/>
        </w:numPr>
        <w:rPr>
          <w:rFonts w:cstheme="minorHAnsi"/>
        </w:rPr>
      </w:pPr>
      <w:r w:rsidRPr="00483D6C">
        <w:rPr>
          <w:rFonts w:cstheme="minorHAnsi"/>
        </w:rPr>
        <w:t>Monitor comments, complaints</w:t>
      </w:r>
      <w:r w:rsidR="004F370C">
        <w:rPr>
          <w:rFonts w:cstheme="minorHAnsi"/>
        </w:rPr>
        <w:t>,</w:t>
      </w:r>
      <w:r w:rsidRPr="00483D6C">
        <w:rPr>
          <w:rFonts w:cstheme="minorHAnsi"/>
        </w:rPr>
        <w:t xml:space="preserve"> and compliments for each service and report findings regularly to Heads of Service and Directors.</w:t>
      </w:r>
    </w:p>
    <w:p w14:paraId="73D6B736" w14:textId="686779D4" w:rsidR="00130DFD" w:rsidRPr="00483D6C" w:rsidRDefault="00130DFD" w:rsidP="00483D6C">
      <w:pPr>
        <w:pStyle w:val="NoSpacing"/>
        <w:numPr>
          <w:ilvl w:val="0"/>
          <w:numId w:val="15"/>
        </w:numPr>
        <w:rPr>
          <w:rFonts w:cstheme="minorHAnsi"/>
        </w:rPr>
      </w:pPr>
      <w:r w:rsidRPr="00483D6C">
        <w:rPr>
          <w:rFonts w:cstheme="minorHAnsi"/>
        </w:rPr>
        <w:t>Monitor the proportion of complaints resolved at each stage, and the emergence of trends in respect of particular services or types of customer</w:t>
      </w:r>
      <w:r w:rsidR="004F370C">
        <w:rPr>
          <w:rFonts w:cstheme="minorHAnsi"/>
        </w:rPr>
        <w:t>s</w:t>
      </w:r>
      <w:r w:rsidRPr="00483D6C">
        <w:rPr>
          <w:rFonts w:cstheme="minorHAnsi"/>
        </w:rPr>
        <w:t>.</w:t>
      </w:r>
    </w:p>
    <w:p w14:paraId="2DBFDE9E" w14:textId="77777777" w:rsidR="00130DFD" w:rsidRDefault="00130DFD" w:rsidP="0057298A">
      <w:pPr>
        <w:pStyle w:val="NoSpacing"/>
        <w:rPr>
          <w:rFonts w:cstheme="minorHAnsi"/>
        </w:rPr>
      </w:pPr>
    </w:p>
    <w:p w14:paraId="256023F9" w14:textId="77777777" w:rsidR="002103B2" w:rsidRPr="00F60A5A" w:rsidRDefault="002103B2" w:rsidP="00557A7A">
      <w:pPr>
        <w:spacing w:after="0" w:line="259" w:lineRule="auto"/>
        <w:ind w:left="0" w:firstLine="0"/>
        <w:rPr>
          <w:rFonts w:asciiTheme="minorHAnsi" w:hAnsiTheme="minorHAnsi" w:cstheme="minorHAnsi"/>
          <w:sz w:val="22"/>
        </w:rPr>
      </w:pPr>
    </w:p>
    <w:sectPr w:rsidR="002103B2" w:rsidRPr="00F60A5A" w:rsidSect="00B543D4">
      <w:headerReference w:type="default" r:id="rId20"/>
      <w:footerReference w:type="even" r:id="rId21"/>
      <w:footerReference w:type="default" r:id="rId22"/>
      <w:footerReference w:type="first" r:id="rId23"/>
      <w:pgSz w:w="11921" w:h="16841"/>
      <w:pgMar w:top="159" w:right="822" w:bottom="1497" w:left="845"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21309" w14:textId="77777777" w:rsidR="003E39B0" w:rsidRDefault="003E39B0">
      <w:pPr>
        <w:spacing w:after="0" w:line="240" w:lineRule="auto"/>
      </w:pPr>
      <w:r>
        <w:separator/>
      </w:r>
    </w:p>
  </w:endnote>
  <w:endnote w:type="continuationSeparator" w:id="0">
    <w:p w14:paraId="3C90E6D8" w14:textId="77777777" w:rsidR="003E39B0" w:rsidRDefault="003E3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C4029" w14:textId="77777777" w:rsidR="00046668" w:rsidRDefault="00046668">
    <w:pPr>
      <w:spacing w:after="0" w:line="259" w:lineRule="auto"/>
      <w:ind w:left="0" w:right="617" w:firstLine="0"/>
      <w:jc w:val="right"/>
    </w:pP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PAGE   \* MERGEFORMAT </w:instrText>
    </w:r>
    <w:r>
      <w:rPr>
        <w:rFonts w:ascii="Times New Roman" w:eastAsia="Times New Roman" w:hAnsi="Times New Roman" w:cs="Times New Roman"/>
        <w:sz w:val="20"/>
      </w:rPr>
      <w:fldChar w:fldCharType="separate"/>
    </w:r>
    <w:r>
      <w:rPr>
        <w:rFonts w:ascii="Times New Roman" w:eastAsia="Times New Roman" w:hAnsi="Times New Roman" w:cs="Times New Roman"/>
        <w:sz w:val="20"/>
      </w:rPr>
      <w:t>2</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65A63A16" w14:textId="77777777" w:rsidR="00046668" w:rsidRDefault="00046668">
    <w:pPr>
      <w:spacing w:after="0" w:line="259" w:lineRule="auto"/>
      <w:ind w:left="454" w:firstLine="0"/>
      <w:jc w:val="left"/>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2F544" w14:textId="28A132D3" w:rsidR="00046668" w:rsidRDefault="00046668" w:rsidP="00350880">
    <w:pPr>
      <w:spacing w:after="0" w:line="259" w:lineRule="auto"/>
      <w:ind w:left="0" w:right="617" w:firstLine="0"/>
      <w:jc w:val="center"/>
    </w:pPr>
  </w:p>
  <w:p w14:paraId="6BE7E8B3" w14:textId="58245A1B" w:rsidR="00046668" w:rsidRDefault="00046668">
    <w:pPr>
      <w:spacing w:after="0" w:line="259" w:lineRule="auto"/>
      <w:ind w:left="454" w:firstLine="0"/>
      <w:jc w:val="left"/>
    </w:pPr>
    <w:r>
      <w:rPr>
        <w:rFonts w:ascii="Times New Roman" w:eastAsia="Times New Roman" w:hAnsi="Times New Roman" w:cs="Times New Roman"/>
        <w:sz w:val="20"/>
      </w:rPr>
      <w:t xml:space="preserve"> </w:t>
    </w:r>
    <w:r w:rsidR="00350880">
      <w:rPr>
        <w:noProof/>
      </w:rPr>
      <w:drawing>
        <wp:inline distT="0" distB="0" distL="0" distR="0" wp14:anchorId="05A19567" wp14:editId="22ED50DC">
          <wp:extent cx="5731510" cy="38798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_ValuesBlo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38798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9E4ED" w14:textId="30B44E6B" w:rsidR="00046668" w:rsidRDefault="00350880" w:rsidP="00350880">
    <w:pPr>
      <w:pStyle w:val="Footer"/>
      <w:jc w:val="center"/>
    </w:pPr>
    <w:r>
      <w:rPr>
        <w:noProof/>
        <w:lang w:val="en-GB" w:eastAsia="en-GB"/>
      </w:rPr>
      <w:drawing>
        <wp:inline distT="0" distB="0" distL="0" distR="0" wp14:anchorId="28AB0690" wp14:editId="44278AD8">
          <wp:extent cx="5731510" cy="38798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_ValuesBlo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3879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C3DB1" w14:textId="77777777" w:rsidR="003E39B0" w:rsidRDefault="003E39B0">
      <w:pPr>
        <w:spacing w:after="0" w:line="240" w:lineRule="auto"/>
      </w:pPr>
      <w:r>
        <w:separator/>
      </w:r>
    </w:p>
  </w:footnote>
  <w:footnote w:type="continuationSeparator" w:id="0">
    <w:p w14:paraId="588EF58B" w14:textId="77777777" w:rsidR="003E39B0" w:rsidRDefault="003E39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DA9D9" w14:textId="438D9BB4" w:rsidR="00350880" w:rsidRDefault="00350880" w:rsidP="00350880">
    <w:pPr>
      <w:pStyle w:val="Header"/>
      <w:ind w:left="0" w:firstLine="0"/>
    </w:pPr>
  </w:p>
  <w:p w14:paraId="3FDFC69D" w14:textId="77777777" w:rsidR="00350880" w:rsidRDefault="003508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D79"/>
    <w:multiLevelType w:val="hybridMultilevel"/>
    <w:tmpl w:val="225ECCE4"/>
    <w:lvl w:ilvl="0" w:tplc="84FC32C6">
      <w:start w:val="4"/>
      <w:numFmt w:val="decimal"/>
      <w:lvlText w:val="%1."/>
      <w:lvlJc w:val="left"/>
      <w:pPr>
        <w:ind w:left="350" w:hanging="360"/>
      </w:pPr>
      <w:rPr>
        <w:rFonts w:hint="default"/>
        <w:b/>
      </w:rPr>
    </w:lvl>
    <w:lvl w:ilvl="1" w:tplc="08090019" w:tentative="1">
      <w:start w:val="1"/>
      <w:numFmt w:val="lowerLetter"/>
      <w:lvlText w:val="%2."/>
      <w:lvlJc w:val="left"/>
      <w:pPr>
        <w:ind w:left="1070" w:hanging="360"/>
      </w:pPr>
    </w:lvl>
    <w:lvl w:ilvl="2" w:tplc="0809001B" w:tentative="1">
      <w:start w:val="1"/>
      <w:numFmt w:val="lowerRoman"/>
      <w:lvlText w:val="%3."/>
      <w:lvlJc w:val="right"/>
      <w:pPr>
        <w:ind w:left="1790" w:hanging="180"/>
      </w:pPr>
    </w:lvl>
    <w:lvl w:ilvl="3" w:tplc="0809000F" w:tentative="1">
      <w:start w:val="1"/>
      <w:numFmt w:val="decimal"/>
      <w:lvlText w:val="%4."/>
      <w:lvlJc w:val="left"/>
      <w:pPr>
        <w:ind w:left="2510" w:hanging="360"/>
      </w:pPr>
    </w:lvl>
    <w:lvl w:ilvl="4" w:tplc="08090019" w:tentative="1">
      <w:start w:val="1"/>
      <w:numFmt w:val="lowerLetter"/>
      <w:lvlText w:val="%5."/>
      <w:lvlJc w:val="left"/>
      <w:pPr>
        <w:ind w:left="3230" w:hanging="360"/>
      </w:pPr>
    </w:lvl>
    <w:lvl w:ilvl="5" w:tplc="0809001B" w:tentative="1">
      <w:start w:val="1"/>
      <w:numFmt w:val="lowerRoman"/>
      <w:lvlText w:val="%6."/>
      <w:lvlJc w:val="right"/>
      <w:pPr>
        <w:ind w:left="3950" w:hanging="180"/>
      </w:pPr>
    </w:lvl>
    <w:lvl w:ilvl="6" w:tplc="0809000F" w:tentative="1">
      <w:start w:val="1"/>
      <w:numFmt w:val="decimal"/>
      <w:lvlText w:val="%7."/>
      <w:lvlJc w:val="left"/>
      <w:pPr>
        <w:ind w:left="4670" w:hanging="360"/>
      </w:pPr>
    </w:lvl>
    <w:lvl w:ilvl="7" w:tplc="08090019" w:tentative="1">
      <w:start w:val="1"/>
      <w:numFmt w:val="lowerLetter"/>
      <w:lvlText w:val="%8."/>
      <w:lvlJc w:val="left"/>
      <w:pPr>
        <w:ind w:left="5390" w:hanging="360"/>
      </w:pPr>
    </w:lvl>
    <w:lvl w:ilvl="8" w:tplc="0809001B" w:tentative="1">
      <w:start w:val="1"/>
      <w:numFmt w:val="lowerRoman"/>
      <w:lvlText w:val="%9."/>
      <w:lvlJc w:val="right"/>
      <w:pPr>
        <w:ind w:left="6110" w:hanging="180"/>
      </w:pPr>
    </w:lvl>
  </w:abstractNum>
  <w:abstractNum w:abstractNumId="1" w15:restartNumberingAfterBreak="0">
    <w:nsid w:val="01147FF3"/>
    <w:multiLevelType w:val="hybridMultilevel"/>
    <w:tmpl w:val="AC2EEB86"/>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2" w15:restartNumberingAfterBreak="0">
    <w:nsid w:val="05DF775C"/>
    <w:multiLevelType w:val="hybridMultilevel"/>
    <w:tmpl w:val="B8DA335E"/>
    <w:lvl w:ilvl="0" w:tplc="8F5A0E92">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5A0E92">
      <w:start w:val="1"/>
      <w:numFmt w:val="bullet"/>
      <w:lvlText w:val="•"/>
      <w:lvlJc w:val="left"/>
      <w:pPr>
        <w:ind w:left="144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86742F"/>
    <w:multiLevelType w:val="hybridMultilevel"/>
    <w:tmpl w:val="E5A4782A"/>
    <w:lvl w:ilvl="0" w:tplc="828A5C64">
      <w:start w:val="1"/>
      <w:numFmt w:val="bullet"/>
      <w:lvlText w:val="•"/>
      <w:lvlJc w:val="left"/>
      <w:pPr>
        <w:ind w:left="11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DA426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7C4BE0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1FED05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A8FE6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F9ACD4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E9054A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6ECE2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ADE213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8473672"/>
    <w:multiLevelType w:val="hybridMultilevel"/>
    <w:tmpl w:val="ECCCDF90"/>
    <w:lvl w:ilvl="0" w:tplc="8F5A0E92">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C43732"/>
    <w:multiLevelType w:val="hybridMultilevel"/>
    <w:tmpl w:val="73169E54"/>
    <w:lvl w:ilvl="0" w:tplc="08090001">
      <w:start w:val="1"/>
      <w:numFmt w:val="bullet"/>
      <w:lvlText w:val=""/>
      <w:lvlJc w:val="left"/>
      <w:pPr>
        <w:ind w:left="1294" w:hanging="360"/>
      </w:pPr>
      <w:rPr>
        <w:rFonts w:ascii="Symbol" w:hAnsi="Symbol" w:hint="default"/>
      </w:rPr>
    </w:lvl>
    <w:lvl w:ilvl="1" w:tplc="08090003" w:tentative="1">
      <w:start w:val="1"/>
      <w:numFmt w:val="bullet"/>
      <w:lvlText w:val="o"/>
      <w:lvlJc w:val="left"/>
      <w:pPr>
        <w:ind w:left="2014" w:hanging="360"/>
      </w:pPr>
      <w:rPr>
        <w:rFonts w:ascii="Courier New" w:hAnsi="Courier New" w:cs="Courier New" w:hint="default"/>
      </w:rPr>
    </w:lvl>
    <w:lvl w:ilvl="2" w:tplc="08090005" w:tentative="1">
      <w:start w:val="1"/>
      <w:numFmt w:val="bullet"/>
      <w:lvlText w:val=""/>
      <w:lvlJc w:val="left"/>
      <w:pPr>
        <w:ind w:left="2734" w:hanging="360"/>
      </w:pPr>
      <w:rPr>
        <w:rFonts w:ascii="Wingdings" w:hAnsi="Wingdings" w:hint="default"/>
      </w:rPr>
    </w:lvl>
    <w:lvl w:ilvl="3" w:tplc="08090001" w:tentative="1">
      <w:start w:val="1"/>
      <w:numFmt w:val="bullet"/>
      <w:lvlText w:val=""/>
      <w:lvlJc w:val="left"/>
      <w:pPr>
        <w:ind w:left="3454" w:hanging="360"/>
      </w:pPr>
      <w:rPr>
        <w:rFonts w:ascii="Symbol" w:hAnsi="Symbol" w:hint="default"/>
      </w:rPr>
    </w:lvl>
    <w:lvl w:ilvl="4" w:tplc="08090003" w:tentative="1">
      <w:start w:val="1"/>
      <w:numFmt w:val="bullet"/>
      <w:lvlText w:val="o"/>
      <w:lvlJc w:val="left"/>
      <w:pPr>
        <w:ind w:left="4174" w:hanging="360"/>
      </w:pPr>
      <w:rPr>
        <w:rFonts w:ascii="Courier New" w:hAnsi="Courier New" w:cs="Courier New" w:hint="default"/>
      </w:rPr>
    </w:lvl>
    <w:lvl w:ilvl="5" w:tplc="08090005" w:tentative="1">
      <w:start w:val="1"/>
      <w:numFmt w:val="bullet"/>
      <w:lvlText w:val=""/>
      <w:lvlJc w:val="left"/>
      <w:pPr>
        <w:ind w:left="4894" w:hanging="360"/>
      </w:pPr>
      <w:rPr>
        <w:rFonts w:ascii="Wingdings" w:hAnsi="Wingdings" w:hint="default"/>
      </w:rPr>
    </w:lvl>
    <w:lvl w:ilvl="6" w:tplc="08090001" w:tentative="1">
      <w:start w:val="1"/>
      <w:numFmt w:val="bullet"/>
      <w:lvlText w:val=""/>
      <w:lvlJc w:val="left"/>
      <w:pPr>
        <w:ind w:left="5614" w:hanging="360"/>
      </w:pPr>
      <w:rPr>
        <w:rFonts w:ascii="Symbol" w:hAnsi="Symbol" w:hint="default"/>
      </w:rPr>
    </w:lvl>
    <w:lvl w:ilvl="7" w:tplc="08090003" w:tentative="1">
      <w:start w:val="1"/>
      <w:numFmt w:val="bullet"/>
      <w:lvlText w:val="o"/>
      <w:lvlJc w:val="left"/>
      <w:pPr>
        <w:ind w:left="6334" w:hanging="360"/>
      </w:pPr>
      <w:rPr>
        <w:rFonts w:ascii="Courier New" w:hAnsi="Courier New" w:cs="Courier New" w:hint="default"/>
      </w:rPr>
    </w:lvl>
    <w:lvl w:ilvl="8" w:tplc="08090005" w:tentative="1">
      <w:start w:val="1"/>
      <w:numFmt w:val="bullet"/>
      <w:lvlText w:val=""/>
      <w:lvlJc w:val="left"/>
      <w:pPr>
        <w:ind w:left="7054" w:hanging="360"/>
      </w:pPr>
      <w:rPr>
        <w:rFonts w:ascii="Wingdings" w:hAnsi="Wingdings" w:hint="default"/>
      </w:rPr>
    </w:lvl>
  </w:abstractNum>
  <w:abstractNum w:abstractNumId="6" w15:restartNumberingAfterBreak="0">
    <w:nsid w:val="130C7057"/>
    <w:multiLevelType w:val="hybridMultilevel"/>
    <w:tmpl w:val="FC1A116C"/>
    <w:lvl w:ilvl="0" w:tplc="C10EC262">
      <w:start w:val="1"/>
      <w:numFmt w:val="decimal"/>
      <w:lvlText w:val="%1."/>
      <w:lvlJc w:val="left"/>
      <w:pPr>
        <w:ind w:left="10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40FB18">
      <w:start w:val="1"/>
      <w:numFmt w:val="lowerLetter"/>
      <w:lvlText w:val="%2"/>
      <w:lvlJc w:val="left"/>
      <w:pPr>
        <w:ind w:left="1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D166944">
      <w:start w:val="1"/>
      <w:numFmt w:val="lowerRoman"/>
      <w:lvlText w:val="%3"/>
      <w:lvlJc w:val="left"/>
      <w:pPr>
        <w:ind w:left="1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702969C">
      <w:start w:val="1"/>
      <w:numFmt w:val="decimal"/>
      <w:lvlText w:val="%4"/>
      <w:lvlJc w:val="left"/>
      <w:pPr>
        <w:ind w:left="2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82C65E">
      <w:start w:val="1"/>
      <w:numFmt w:val="lowerLetter"/>
      <w:lvlText w:val="%5"/>
      <w:lvlJc w:val="left"/>
      <w:pPr>
        <w:ind w:left="3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78845C">
      <w:start w:val="1"/>
      <w:numFmt w:val="lowerRoman"/>
      <w:lvlText w:val="%6"/>
      <w:lvlJc w:val="left"/>
      <w:pPr>
        <w:ind w:left="4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3E429A">
      <w:start w:val="1"/>
      <w:numFmt w:val="decimal"/>
      <w:lvlText w:val="%7"/>
      <w:lvlJc w:val="left"/>
      <w:pPr>
        <w:ind w:left="4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009454">
      <w:start w:val="1"/>
      <w:numFmt w:val="lowerLetter"/>
      <w:lvlText w:val="%8"/>
      <w:lvlJc w:val="left"/>
      <w:pPr>
        <w:ind w:left="5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F740E68">
      <w:start w:val="1"/>
      <w:numFmt w:val="lowerRoman"/>
      <w:lvlText w:val="%9"/>
      <w:lvlJc w:val="left"/>
      <w:pPr>
        <w:ind w:left="6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76E0967"/>
    <w:multiLevelType w:val="hybridMultilevel"/>
    <w:tmpl w:val="DE805B00"/>
    <w:lvl w:ilvl="0" w:tplc="6070110C">
      <w:start w:val="1"/>
      <w:numFmt w:val="bullet"/>
      <w:lvlText w:val="•"/>
      <w:lvlJc w:val="left"/>
      <w:pPr>
        <w:ind w:left="11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B24AD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362C34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EBAFDA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8A0FC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86851F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1A1FF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909D7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77A251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9D3750F"/>
    <w:multiLevelType w:val="hybridMultilevel"/>
    <w:tmpl w:val="3E3AA874"/>
    <w:lvl w:ilvl="0" w:tplc="8F5A0E92">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DF3515"/>
    <w:multiLevelType w:val="hybridMultilevel"/>
    <w:tmpl w:val="4288D3D8"/>
    <w:lvl w:ilvl="0" w:tplc="862A997E">
      <w:start w:val="6"/>
      <w:numFmt w:val="decimal"/>
      <w:lvlText w:val="%1."/>
      <w:lvlJc w:val="left"/>
      <w:pPr>
        <w:ind w:left="12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9F87FBA">
      <w:start w:val="1"/>
      <w:numFmt w:val="bullet"/>
      <w:lvlText w:val="•"/>
      <w:lvlJc w:val="left"/>
      <w:pPr>
        <w:ind w:left="11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E7ECEDA">
      <w:start w:val="1"/>
      <w:numFmt w:val="bullet"/>
      <w:lvlText w:val="▪"/>
      <w:lvlJc w:val="left"/>
      <w:pPr>
        <w:ind w:left="14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2429204">
      <w:start w:val="1"/>
      <w:numFmt w:val="bullet"/>
      <w:lvlText w:val="•"/>
      <w:lvlJc w:val="left"/>
      <w:pPr>
        <w:ind w:left="21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A08182">
      <w:start w:val="1"/>
      <w:numFmt w:val="bullet"/>
      <w:lvlText w:val="o"/>
      <w:lvlJc w:val="left"/>
      <w:pPr>
        <w:ind w:left="29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8AEA2FA">
      <w:start w:val="1"/>
      <w:numFmt w:val="bullet"/>
      <w:lvlText w:val="▪"/>
      <w:lvlJc w:val="left"/>
      <w:pPr>
        <w:ind w:left="36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20FC50">
      <w:start w:val="1"/>
      <w:numFmt w:val="bullet"/>
      <w:lvlText w:val="•"/>
      <w:lvlJc w:val="left"/>
      <w:pPr>
        <w:ind w:left="43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7260A0">
      <w:start w:val="1"/>
      <w:numFmt w:val="bullet"/>
      <w:lvlText w:val="o"/>
      <w:lvlJc w:val="left"/>
      <w:pPr>
        <w:ind w:left="50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F7453E2">
      <w:start w:val="1"/>
      <w:numFmt w:val="bullet"/>
      <w:lvlText w:val="▪"/>
      <w:lvlJc w:val="left"/>
      <w:pPr>
        <w:ind w:left="57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3995B69"/>
    <w:multiLevelType w:val="hybridMultilevel"/>
    <w:tmpl w:val="32BCC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5559CA"/>
    <w:multiLevelType w:val="hybridMultilevel"/>
    <w:tmpl w:val="6680B398"/>
    <w:lvl w:ilvl="0" w:tplc="50461F4E">
      <w:start w:val="9"/>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736478"/>
    <w:multiLevelType w:val="hybridMultilevel"/>
    <w:tmpl w:val="3C9C79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CD0B35"/>
    <w:multiLevelType w:val="hybridMultilevel"/>
    <w:tmpl w:val="4C42F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9E3C06"/>
    <w:multiLevelType w:val="hybridMultilevel"/>
    <w:tmpl w:val="E1BEF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2F3C51"/>
    <w:multiLevelType w:val="hybridMultilevel"/>
    <w:tmpl w:val="7F74F5F8"/>
    <w:lvl w:ilvl="0" w:tplc="A56CC434">
      <w:start w:val="4"/>
      <w:numFmt w:val="decimal"/>
      <w:lvlText w:val="%1."/>
      <w:lvlJc w:val="left"/>
      <w:pPr>
        <w:ind w:left="350" w:hanging="360"/>
      </w:pPr>
      <w:rPr>
        <w:rFonts w:hint="default"/>
        <w:b/>
      </w:rPr>
    </w:lvl>
    <w:lvl w:ilvl="1" w:tplc="08090019" w:tentative="1">
      <w:start w:val="1"/>
      <w:numFmt w:val="lowerLetter"/>
      <w:lvlText w:val="%2."/>
      <w:lvlJc w:val="left"/>
      <w:pPr>
        <w:ind w:left="1070" w:hanging="360"/>
      </w:pPr>
    </w:lvl>
    <w:lvl w:ilvl="2" w:tplc="0809001B" w:tentative="1">
      <w:start w:val="1"/>
      <w:numFmt w:val="lowerRoman"/>
      <w:lvlText w:val="%3."/>
      <w:lvlJc w:val="right"/>
      <w:pPr>
        <w:ind w:left="1790" w:hanging="180"/>
      </w:pPr>
    </w:lvl>
    <w:lvl w:ilvl="3" w:tplc="0809000F" w:tentative="1">
      <w:start w:val="1"/>
      <w:numFmt w:val="decimal"/>
      <w:lvlText w:val="%4."/>
      <w:lvlJc w:val="left"/>
      <w:pPr>
        <w:ind w:left="2510" w:hanging="360"/>
      </w:pPr>
    </w:lvl>
    <w:lvl w:ilvl="4" w:tplc="08090019" w:tentative="1">
      <w:start w:val="1"/>
      <w:numFmt w:val="lowerLetter"/>
      <w:lvlText w:val="%5."/>
      <w:lvlJc w:val="left"/>
      <w:pPr>
        <w:ind w:left="3230" w:hanging="360"/>
      </w:pPr>
    </w:lvl>
    <w:lvl w:ilvl="5" w:tplc="0809001B" w:tentative="1">
      <w:start w:val="1"/>
      <w:numFmt w:val="lowerRoman"/>
      <w:lvlText w:val="%6."/>
      <w:lvlJc w:val="right"/>
      <w:pPr>
        <w:ind w:left="3950" w:hanging="180"/>
      </w:pPr>
    </w:lvl>
    <w:lvl w:ilvl="6" w:tplc="0809000F" w:tentative="1">
      <w:start w:val="1"/>
      <w:numFmt w:val="decimal"/>
      <w:lvlText w:val="%7."/>
      <w:lvlJc w:val="left"/>
      <w:pPr>
        <w:ind w:left="4670" w:hanging="360"/>
      </w:pPr>
    </w:lvl>
    <w:lvl w:ilvl="7" w:tplc="08090019" w:tentative="1">
      <w:start w:val="1"/>
      <w:numFmt w:val="lowerLetter"/>
      <w:lvlText w:val="%8."/>
      <w:lvlJc w:val="left"/>
      <w:pPr>
        <w:ind w:left="5390" w:hanging="360"/>
      </w:pPr>
    </w:lvl>
    <w:lvl w:ilvl="8" w:tplc="0809001B" w:tentative="1">
      <w:start w:val="1"/>
      <w:numFmt w:val="lowerRoman"/>
      <w:lvlText w:val="%9."/>
      <w:lvlJc w:val="right"/>
      <w:pPr>
        <w:ind w:left="6110" w:hanging="180"/>
      </w:pPr>
    </w:lvl>
  </w:abstractNum>
  <w:abstractNum w:abstractNumId="16" w15:restartNumberingAfterBreak="0">
    <w:nsid w:val="34C6537D"/>
    <w:multiLevelType w:val="hybridMultilevel"/>
    <w:tmpl w:val="D3A05514"/>
    <w:lvl w:ilvl="0" w:tplc="583A429C">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F81BD3"/>
    <w:multiLevelType w:val="hybridMultilevel"/>
    <w:tmpl w:val="6614AC28"/>
    <w:lvl w:ilvl="0" w:tplc="5B228268">
      <w:start w:val="1"/>
      <w:numFmt w:val="decimal"/>
      <w:lvlText w:val="%1-"/>
      <w:lvlJc w:val="left"/>
      <w:pPr>
        <w:ind w:left="934" w:hanging="360"/>
      </w:pPr>
      <w:rPr>
        <w:rFonts w:hint="default"/>
      </w:rPr>
    </w:lvl>
    <w:lvl w:ilvl="1" w:tplc="08090019" w:tentative="1">
      <w:start w:val="1"/>
      <w:numFmt w:val="lowerLetter"/>
      <w:lvlText w:val="%2."/>
      <w:lvlJc w:val="left"/>
      <w:pPr>
        <w:ind w:left="1654" w:hanging="360"/>
      </w:pPr>
    </w:lvl>
    <w:lvl w:ilvl="2" w:tplc="0809001B" w:tentative="1">
      <w:start w:val="1"/>
      <w:numFmt w:val="lowerRoman"/>
      <w:lvlText w:val="%3."/>
      <w:lvlJc w:val="right"/>
      <w:pPr>
        <w:ind w:left="2374" w:hanging="180"/>
      </w:pPr>
    </w:lvl>
    <w:lvl w:ilvl="3" w:tplc="0809000F" w:tentative="1">
      <w:start w:val="1"/>
      <w:numFmt w:val="decimal"/>
      <w:lvlText w:val="%4."/>
      <w:lvlJc w:val="left"/>
      <w:pPr>
        <w:ind w:left="3094" w:hanging="360"/>
      </w:pPr>
    </w:lvl>
    <w:lvl w:ilvl="4" w:tplc="08090019" w:tentative="1">
      <w:start w:val="1"/>
      <w:numFmt w:val="lowerLetter"/>
      <w:lvlText w:val="%5."/>
      <w:lvlJc w:val="left"/>
      <w:pPr>
        <w:ind w:left="3814" w:hanging="360"/>
      </w:pPr>
    </w:lvl>
    <w:lvl w:ilvl="5" w:tplc="0809001B" w:tentative="1">
      <w:start w:val="1"/>
      <w:numFmt w:val="lowerRoman"/>
      <w:lvlText w:val="%6."/>
      <w:lvlJc w:val="right"/>
      <w:pPr>
        <w:ind w:left="4534" w:hanging="180"/>
      </w:pPr>
    </w:lvl>
    <w:lvl w:ilvl="6" w:tplc="0809000F" w:tentative="1">
      <w:start w:val="1"/>
      <w:numFmt w:val="decimal"/>
      <w:lvlText w:val="%7."/>
      <w:lvlJc w:val="left"/>
      <w:pPr>
        <w:ind w:left="5254" w:hanging="360"/>
      </w:pPr>
    </w:lvl>
    <w:lvl w:ilvl="7" w:tplc="08090019" w:tentative="1">
      <w:start w:val="1"/>
      <w:numFmt w:val="lowerLetter"/>
      <w:lvlText w:val="%8."/>
      <w:lvlJc w:val="left"/>
      <w:pPr>
        <w:ind w:left="5974" w:hanging="360"/>
      </w:pPr>
    </w:lvl>
    <w:lvl w:ilvl="8" w:tplc="0809001B" w:tentative="1">
      <w:start w:val="1"/>
      <w:numFmt w:val="lowerRoman"/>
      <w:lvlText w:val="%9."/>
      <w:lvlJc w:val="right"/>
      <w:pPr>
        <w:ind w:left="6694" w:hanging="180"/>
      </w:pPr>
    </w:lvl>
  </w:abstractNum>
  <w:abstractNum w:abstractNumId="18" w15:restartNumberingAfterBreak="0">
    <w:nsid w:val="453420EC"/>
    <w:multiLevelType w:val="hybridMultilevel"/>
    <w:tmpl w:val="6F6E2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FD3A5F"/>
    <w:multiLevelType w:val="hybridMultilevel"/>
    <w:tmpl w:val="1FC8B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DC0DC9"/>
    <w:multiLevelType w:val="hybridMultilevel"/>
    <w:tmpl w:val="1398197E"/>
    <w:lvl w:ilvl="0" w:tplc="45E23C4E">
      <w:start w:val="2"/>
      <w:numFmt w:val="decimal"/>
      <w:lvlText w:val="%1."/>
      <w:lvlJc w:val="left"/>
      <w:pPr>
        <w:ind w:left="12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6C2601A">
      <w:start w:val="1"/>
      <w:numFmt w:val="lowerLetter"/>
      <w:lvlText w:val="%2"/>
      <w:lvlJc w:val="left"/>
      <w:pPr>
        <w:ind w:left="12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746D0F2">
      <w:start w:val="1"/>
      <w:numFmt w:val="lowerRoman"/>
      <w:lvlText w:val="%3"/>
      <w:lvlJc w:val="left"/>
      <w:pPr>
        <w:ind w:left="19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85188FCC">
      <w:start w:val="1"/>
      <w:numFmt w:val="decimal"/>
      <w:lvlText w:val="%4"/>
      <w:lvlJc w:val="left"/>
      <w:pPr>
        <w:ind w:left="26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F541428">
      <w:start w:val="1"/>
      <w:numFmt w:val="lowerLetter"/>
      <w:lvlText w:val="%5"/>
      <w:lvlJc w:val="left"/>
      <w:pPr>
        <w:ind w:left="3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C1E90A4">
      <w:start w:val="1"/>
      <w:numFmt w:val="lowerRoman"/>
      <w:lvlText w:val="%6"/>
      <w:lvlJc w:val="left"/>
      <w:pPr>
        <w:ind w:left="4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EF879CC">
      <w:start w:val="1"/>
      <w:numFmt w:val="decimal"/>
      <w:lvlText w:val="%7"/>
      <w:lvlJc w:val="left"/>
      <w:pPr>
        <w:ind w:left="4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97E42D2">
      <w:start w:val="1"/>
      <w:numFmt w:val="lowerLetter"/>
      <w:lvlText w:val="%8"/>
      <w:lvlJc w:val="left"/>
      <w:pPr>
        <w:ind w:left="5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8085A48">
      <w:start w:val="1"/>
      <w:numFmt w:val="lowerRoman"/>
      <w:lvlText w:val="%9"/>
      <w:lvlJc w:val="left"/>
      <w:pPr>
        <w:ind w:left="6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CAA4E1E"/>
    <w:multiLevelType w:val="hybridMultilevel"/>
    <w:tmpl w:val="49943CB0"/>
    <w:lvl w:ilvl="0" w:tplc="A074F228">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1B07B7A">
      <w:start w:val="1"/>
      <w:numFmt w:val="bullet"/>
      <w:lvlText w:val="o"/>
      <w:lvlJc w:val="left"/>
      <w:pPr>
        <w:ind w:left="9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C242B4C">
      <w:start w:val="1"/>
      <w:numFmt w:val="bullet"/>
      <w:lvlRestart w:val="0"/>
      <w:lvlText w:val=""/>
      <w:lvlJc w:val="left"/>
      <w:pPr>
        <w:ind w:left="18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9A861B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20C0D88">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B70B530">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9C610C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510CD28">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5EE551E">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E3A3EC0"/>
    <w:multiLevelType w:val="hybridMultilevel"/>
    <w:tmpl w:val="10D4EA40"/>
    <w:lvl w:ilvl="0" w:tplc="19FAF8FA">
      <w:start w:val="4"/>
      <w:numFmt w:val="decimal"/>
      <w:lvlText w:val="%1."/>
      <w:lvlJc w:val="left"/>
      <w:pPr>
        <w:ind w:left="12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4D40712">
      <w:start w:val="1"/>
      <w:numFmt w:val="bullet"/>
      <w:lvlText w:val="•"/>
      <w:lvlJc w:val="left"/>
      <w:pPr>
        <w:ind w:left="7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4AD2A0">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94ED3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02F152">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832F166">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0FCF74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1236CC">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3FC877A">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2FE3382"/>
    <w:multiLevelType w:val="hybridMultilevel"/>
    <w:tmpl w:val="5BA05BF4"/>
    <w:lvl w:ilvl="0" w:tplc="15E8BD3E">
      <w:start w:val="9"/>
      <w:numFmt w:val="decimal"/>
      <w:lvlText w:val="%1."/>
      <w:lvlJc w:val="left"/>
      <w:pPr>
        <w:ind w:left="720" w:hanging="360"/>
      </w:pPr>
      <w:rPr>
        <w:rFonts w:hint="default"/>
        <w:b/>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52371F3"/>
    <w:multiLevelType w:val="hybridMultilevel"/>
    <w:tmpl w:val="94A062BA"/>
    <w:lvl w:ilvl="0" w:tplc="0809000F">
      <w:start w:val="1"/>
      <w:numFmt w:val="decimal"/>
      <w:lvlText w:val="%1."/>
      <w:lvlJc w:val="left"/>
      <w:pPr>
        <w:ind w:left="720" w:hanging="360"/>
      </w:pPr>
      <w:rPr>
        <w:rFonts w:hint="default"/>
      </w:rPr>
    </w:lvl>
    <w:lvl w:ilvl="1" w:tplc="F1E47F56">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DD3274"/>
    <w:multiLevelType w:val="hybridMultilevel"/>
    <w:tmpl w:val="B0FA0D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5747C6"/>
    <w:multiLevelType w:val="hybridMultilevel"/>
    <w:tmpl w:val="64A6A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007D86"/>
    <w:multiLevelType w:val="hybridMultilevel"/>
    <w:tmpl w:val="9D9AA2D6"/>
    <w:lvl w:ilvl="0" w:tplc="15E8BD3E">
      <w:start w:val="9"/>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1A6C52"/>
    <w:multiLevelType w:val="hybridMultilevel"/>
    <w:tmpl w:val="A1D63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EA2E2A"/>
    <w:multiLevelType w:val="hybridMultilevel"/>
    <w:tmpl w:val="769CB1CC"/>
    <w:lvl w:ilvl="0" w:tplc="8F5A0E9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BA1282">
      <w:start w:val="1"/>
      <w:numFmt w:val="bullet"/>
      <w:lvlRestart w:val="0"/>
      <w:lvlText w:val="•"/>
      <w:lvlJc w:val="left"/>
      <w:pPr>
        <w:ind w:left="12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E217FA">
      <w:start w:val="1"/>
      <w:numFmt w:val="bullet"/>
      <w:lvlText w:val="▪"/>
      <w:lvlJc w:val="left"/>
      <w:pPr>
        <w:ind w:left="1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B56C40A">
      <w:start w:val="1"/>
      <w:numFmt w:val="bullet"/>
      <w:lvlText w:val="•"/>
      <w:lvlJc w:val="left"/>
      <w:pPr>
        <w:ind w:left="2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FE2FF2">
      <w:start w:val="1"/>
      <w:numFmt w:val="bullet"/>
      <w:lvlText w:val="o"/>
      <w:lvlJc w:val="left"/>
      <w:pPr>
        <w:ind w:left="30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F0ABD8">
      <w:start w:val="1"/>
      <w:numFmt w:val="bullet"/>
      <w:lvlText w:val="▪"/>
      <w:lvlJc w:val="left"/>
      <w:pPr>
        <w:ind w:left="3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AE910A">
      <w:start w:val="1"/>
      <w:numFmt w:val="bullet"/>
      <w:lvlText w:val="•"/>
      <w:lvlJc w:val="left"/>
      <w:pPr>
        <w:ind w:left="4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A26410">
      <w:start w:val="1"/>
      <w:numFmt w:val="bullet"/>
      <w:lvlText w:val="o"/>
      <w:lvlJc w:val="left"/>
      <w:pPr>
        <w:ind w:left="5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3B84234">
      <w:start w:val="1"/>
      <w:numFmt w:val="bullet"/>
      <w:lvlText w:val="▪"/>
      <w:lvlJc w:val="left"/>
      <w:pPr>
        <w:ind w:left="5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0B64DE3"/>
    <w:multiLevelType w:val="hybridMultilevel"/>
    <w:tmpl w:val="5FBC10D2"/>
    <w:lvl w:ilvl="0" w:tplc="08090001">
      <w:start w:val="1"/>
      <w:numFmt w:val="bullet"/>
      <w:lvlText w:val=""/>
      <w:lvlJc w:val="left"/>
      <w:pPr>
        <w:ind w:left="1294" w:hanging="360"/>
      </w:pPr>
      <w:rPr>
        <w:rFonts w:ascii="Symbol" w:hAnsi="Symbol" w:hint="default"/>
      </w:rPr>
    </w:lvl>
    <w:lvl w:ilvl="1" w:tplc="08090003" w:tentative="1">
      <w:start w:val="1"/>
      <w:numFmt w:val="bullet"/>
      <w:lvlText w:val="o"/>
      <w:lvlJc w:val="left"/>
      <w:pPr>
        <w:ind w:left="2014" w:hanging="360"/>
      </w:pPr>
      <w:rPr>
        <w:rFonts w:ascii="Courier New" w:hAnsi="Courier New" w:cs="Courier New" w:hint="default"/>
      </w:rPr>
    </w:lvl>
    <w:lvl w:ilvl="2" w:tplc="08090005" w:tentative="1">
      <w:start w:val="1"/>
      <w:numFmt w:val="bullet"/>
      <w:lvlText w:val=""/>
      <w:lvlJc w:val="left"/>
      <w:pPr>
        <w:ind w:left="2734" w:hanging="360"/>
      </w:pPr>
      <w:rPr>
        <w:rFonts w:ascii="Wingdings" w:hAnsi="Wingdings" w:hint="default"/>
      </w:rPr>
    </w:lvl>
    <w:lvl w:ilvl="3" w:tplc="08090001" w:tentative="1">
      <w:start w:val="1"/>
      <w:numFmt w:val="bullet"/>
      <w:lvlText w:val=""/>
      <w:lvlJc w:val="left"/>
      <w:pPr>
        <w:ind w:left="3454" w:hanging="360"/>
      </w:pPr>
      <w:rPr>
        <w:rFonts w:ascii="Symbol" w:hAnsi="Symbol" w:hint="default"/>
      </w:rPr>
    </w:lvl>
    <w:lvl w:ilvl="4" w:tplc="08090003" w:tentative="1">
      <w:start w:val="1"/>
      <w:numFmt w:val="bullet"/>
      <w:lvlText w:val="o"/>
      <w:lvlJc w:val="left"/>
      <w:pPr>
        <w:ind w:left="4174" w:hanging="360"/>
      </w:pPr>
      <w:rPr>
        <w:rFonts w:ascii="Courier New" w:hAnsi="Courier New" w:cs="Courier New" w:hint="default"/>
      </w:rPr>
    </w:lvl>
    <w:lvl w:ilvl="5" w:tplc="08090005" w:tentative="1">
      <w:start w:val="1"/>
      <w:numFmt w:val="bullet"/>
      <w:lvlText w:val=""/>
      <w:lvlJc w:val="left"/>
      <w:pPr>
        <w:ind w:left="4894" w:hanging="360"/>
      </w:pPr>
      <w:rPr>
        <w:rFonts w:ascii="Wingdings" w:hAnsi="Wingdings" w:hint="default"/>
      </w:rPr>
    </w:lvl>
    <w:lvl w:ilvl="6" w:tplc="08090001" w:tentative="1">
      <w:start w:val="1"/>
      <w:numFmt w:val="bullet"/>
      <w:lvlText w:val=""/>
      <w:lvlJc w:val="left"/>
      <w:pPr>
        <w:ind w:left="5614" w:hanging="360"/>
      </w:pPr>
      <w:rPr>
        <w:rFonts w:ascii="Symbol" w:hAnsi="Symbol" w:hint="default"/>
      </w:rPr>
    </w:lvl>
    <w:lvl w:ilvl="7" w:tplc="08090003" w:tentative="1">
      <w:start w:val="1"/>
      <w:numFmt w:val="bullet"/>
      <w:lvlText w:val="o"/>
      <w:lvlJc w:val="left"/>
      <w:pPr>
        <w:ind w:left="6334" w:hanging="360"/>
      </w:pPr>
      <w:rPr>
        <w:rFonts w:ascii="Courier New" w:hAnsi="Courier New" w:cs="Courier New" w:hint="default"/>
      </w:rPr>
    </w:lvl>
    <w:lvl w:ilvl="8" w:tplc="08090005" w:tentative="1">
      <w:start w:val="1"/>
      <w:numFmt w:val="bullet"/>
      <w:lvlText w:val=""/>
      <w:lvlJc w:val="left"/>
      <w:pPr>
        <w:ind w:left="7054" w:hanging="360"/>
      </w:pPr>
      <w:rPr>
        <w:rFonts w:ascii="Wingdings" w:hAnsi="Wingdings" w:hint="default"/>
      </w:rPr>
    </w:lvl>
  </w:abstractNum>
  <w:abstractNum w:abstractNumId="31" w15:restartNumberingAfterBreak="0">
    <w:nsid w:val="7D061663"/>
    <w:multiLevelType w:val="hybridMultilevel"/>
    <w:tmpl w:val="2886057E"/>
    <w:lvl w:ilvl="0" w:tplc="08090001">
      <w:start w:val="1"/>
      <w:numFmt w:val="bullet"/>
      <w:lvlText w:val=""/>
      <w:lvlJc w:val="left"/>
      <w:pPr>
        <w:ind w:left="1348" w:hanging="360"/>
      </w:pPr>
      <w:rPr>
        <w:rFonts w:ascii="Symbol" w:hAnsi="Symbol" w:hint="default"/>
      </w:rPr>
    </w:lvl>
    <w:lvl w:ilvl="1" w:tplc="08090003" w:tentative="1">
      <w:start w:val="1"/>
      <w:numFmt w:val="bullet"/>
      <w:lvlText w:val="o"/>
      <w:lvlJc w:val="left"/>
      <w:pPr>
        <w:ind w:left="2068" w:hanging="360"/>
      </w:pPr>
      <w:rPr>
        <w:rFonts w:ascii="Courier New" w:hAnsi="Courier New" w:cs="Courier New" w:hint="default"/>
      </w:rPr>
    </w:lvl>
    <w:lvl w:ilvl="2" w:tplc="08090005" w:tentative="1">
      <w:start w:val="1"/>
      <w:numFmt w:val="bullet"/>
      <w:lvlText w:val=""/>
      <w:lvlJc w:val="left"/>
      <w:pPr>
        <w:ind w:left="2788" w:hanging="360"/>
      </w:pPr>
      <w:rPr>
        <w:rFonts w:ascii="Wingdings" w:hAnsi="Wingdings" w:hint="default"/>
      </w:rPr>
    </w:lvl>
    <w:lvl w:ilvl="3" w:tplc="08090001" w:tentative="1">
      <w:start w:val="1"/>
      <w:numFmt w:val="bullet"/>
      <w:lvlText w:val=""/>
      <w:lvlJc w:val="left"/>
      <w:pPr>
        <w:ind w:left="3508" w:hanging="360"/>
      </w:pPr>
      <w:rPr>
        <w:rFonts w:ascii="Symbol" w:hAnsi="Symbol" w:hint="default"/>
      </w:rPr>
    </w:lvl>
    <w:lvl w:ilvl="4" w:tplc="08090003" w:tentative="1">
      <w:start w:val="1"/>
      <w:numFmt w:val="bullet"/>
      <w:lvlText w:val="o"/>
      <w:lvlJc w:val="left"/>
      <w:pPr>
        <w:ind w:left="4228" w:hanging="360"/>
      </w:pPr>
      <w:rPr>
        <w:rFonts w:ascii="Courier New" w:hAnsi="Courier New" w:cs="Courier New" w:hint="default"/>
      </w:rPr>
    </w:lvl>
    <w:lvl w:ilvl="5" w:tplc="08090005" w:tentative="1">
      <w:start w:val="1"/>
      <w:numFmt w:val="bullet"/>
      <w:lvlText w:val=""/>
      <w:lvlJc w:val="left"/>
      <w:pPr>
        <w:ind w:left="4948" w:hanging="360"/>
      </w:pPr>
      <w:rPr>
        <w:rFonts w:ascii="Wingdings" w:hAnsi="Wingdings" w:hint="default"/>
      </w:rPr>
    </w:lvl>
    <w:lvl w:ilvl="6" w:tplc="08090001" w:tentative="1">
      <w:start w:val="1"/>
      <w:numFmt w:val="bullet"/>
      <w:lvlText w:val=""/>
      <w:lvlJc w:val="left"/>
      <w:pPr>
        <w:ind w:left="5668" w:hanging="360"/>
      </w:pPr>
      <w:rPr>
        <w:rFonts w:ascii="Symbol" w:hAnsi="Symbol" w:hint="default"/>
      </w:rPr>
    </w:lvl>
    <w:lvl w:ilvl="7" w:tplc="08090003" w:tentative="1">
      <w:start w:val="1"/>
      <w:numFmt w:val="bullet"/>
      <w:lvlText w:val="o"/>
      <w:lvlJc w:val="left"/>
      <w:pPr>
        <w:ind w:left="6388" w:hanging="360"/>
      </w:pPr>
      <w:rPr>
        <w:rFonts w:ascii="Courier New" w:hAnsi="Courier New" w:cs="Courier New" w:hint="default"/>
      </w:rPr>
    </w:lvl>
    <w:lvl w:ilvl="8" w:tplc="08090005" w:tentative="1">
      <w:start w:val="1"/>
      <w:numFmt w:val="bullet"/>
      <w:lvlText w:val=""/>
      <w:lvlJc w:val="left"/>
      <w:pPr>
        <w:ind w:left="7108" w:hanging="360"/>
      </w:pPr>
      <w:rPr>
        <w:rFonts w:ascii="Wingdings" w:hAnsi="Wingdings" w:hint="default"/>
      </w:rPr>
    </w:lvl>
  </w:abstractNum>
  <w:num w:numId="1">
    <w:abstractNumId w:val="6"/>
  </w:num>
  <w:num w:numId="2">
    <w:abstractNumId w:val="7"/>
  </w:num>
  <w:num w:numId="3">
    <w:abstractNumId w:val="20"/>
  </w:num>
  <w:num w:numId="4">
    <w:abstractNumId w:val="3"/>
  </w:num>
  <w:num w:numId="5">
    <w:abstractNumId w:val="22"/>
  </w:num>
  <w:num w:numId="6">
    <w:abstractNumId w:val="29"/>
  </w:num>
  <w:num w:numId="7">
    <w:abstractNumId w:val="9"/>
  </w:num>
  <w:num w:numId="8">
    <w:abstractNumId w:val="21"/>
  </w:num>
  <w:num w:numId="9">
    <w:abstractNumId w:val="18"/>
  </w:num>
  <w:num w:numId="10">
    <w:abstractNumId w:val="16"/>
  </w:num>
  <w:num w:numId="11">
    <w:abstractNumId w:val="0"/>
  </w:num>
  <w:num w:numId="12">
    <w:abstractNumId w:val="15"/>
  </w:num>
  <w:num w:numId="13">
    <w:abstractNumId w:val="10"/>
  </w:num>
  <w:num w:numId="14">
    <w:abstractNumId w:val="24"/>
  </w:num>
  <w:num w:numId="15">
    <w:abstractNumId w:val="28"/>
  </w:num>
  <w:num w:numId="16">
    <w:abstractNumId w:val="27"/>
  </w:num>
  <w:num w:numId="17">
    <w:abstractNumId w:val="23"/>
  </w:num>
  <w:num w:numId="18">
    <w:abstractNumId w:val="11"/>
  </w:num>
  <w:num w:numId="19">
    <w:abstractNumId w:val="25"/>
  </w:num>
  <w:num w:numId="20">
    <w:abstractNumId w:val="12"/>
  </w:num>
  <w:num w:numId="21">
    <w:abstractNumId w:val="4"/>
  </w:num>
  <w:num w:numId="22">
    <w:abstractNumId w:val="8"/>
  </w:num>
  <w:num w:numId="23">
    <w:abstractNumId w:val="2"/>
  </w:num>
  <w:num w:numId="24">
    <w:abstractNumId w:val="5"/>
  </w:num>
  <w:num w:numId="25">
    <w:abstractNumId w:val="26"/>
  </w:num>
  <w:num w:numId="26">
    <w:abstractNumId w:val="30"/>
  </w:num>
  <w:num w:numId="27">
    <w:abstractNumId w:val="14"/>
  </w:num>
  <w:num w:numId="28">
    <w:abstractNumId w:val="31"/>
  </w:num>
  <w:num w:numId="29">
    <w:abstractNumId w:val="13"/>
  </w:num>
  <w:num w:numId="30">
    <w:abstractNumId w:val="19"/>
  </w:num>
  <w:num w:numId="31">
    <w:abstractNumId w:val="1"/>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3B2"/>
    <w:rsid w:val="000358C2"/>
    <w:rsid w:val="00036C4F"/>
    <w:rsid w:val="00046668"/>
    <w:rsid w:val="00046CF3"/>
    <w:rsid w:val="000728BA"/>
    <w:rsid w:val="000928BB"/>
    <w:rsid w:val="000B592B"/>
    <w:rsid w:val="000C27E5"/>
    <w:rsid w:val="000C5463"/>
    <w:rsid w:val="000D1E48"/>
    <w:rsid w:val="000E16D6"/>
    <w:rsid w:val="000E1F43"/>
    <w:rsid w:val="000F1E3E"/>
    <w:rsid w:val="001045C0"/>
    <w:rsid w:val="0011314E"/>
    <w:rsid w:val="00125910"/>
    <w:rsid w:val="001302FB"/>
    <w:rsid w:val="00130DFD"/>
    <w:rsid w:val="00132B4B"/>
    <w:rsid w:val="00172017"/>
    <w:rsid w:val="00173BA6"/>
    <w:rsid w:val="001828AD"/>
    <w:rsid w:val="00183D8F"/>
    <w:rsid w:val="00191793"/>
    <w:rsid w:val="00197FB7"/>
    <w:rsid w:val="001A64C3"/>
    <w:rsid w:val="001A7F05"/>
    <w:rsid w:val="001B17EC"/>
    <w:rsid w:val="001B4EA3"/>
    <w:rsid w:val="001C4551"/>
    <w:rsid w:val="001C45C5"/>
    <w:rsid w:val="001C7E85"/>
    <w:rsid w:val="001E2B5D"/>
    <w:rsid w:val="001E4419"/>
    <w:rsid w:val="001F1BA7"/>
    <w:rsid w:val="0020634D"/>
    <w:rsid w:val="002063C3"/>
    <w:rsid w:val="002103B2"/>
    <w:rsid w:val="00211663"/>
    <w:rsid w:val="0021453B"/>
    <w:rsid w:val="00216FB7"/>
    <w:rsid w:val="002215C9"/>
    <w:rsid w:val="002266B3"/>
    <w:rsid w:val="00231BB0"/>
    <w:rsid w:val="00233C5E"/>
    <w:rsid w:val="0026365E"/>
    <w:rsid w:val="00272B6D"/>
    <w:rsid w:val="00285A06"/>
    <w:rsid w:val="0029367A"/>
    <w:rsid w:val="00293ABF"/>
    <w:rsid w:val="002B2841"/>
    <w:rsid w:val="002B7E74"/>
    <w:rsid w:val="002D1B01"/>
    <w:rsid w:val="002D4A4E"/>
    <w:rsid w:val="002D5003"/>
    <w:rsid w:val="002D77AB"/>
    <w:rsid w:val="002E30AA"/>
    <w:rsid w:val="002F22B2"/>
    <w:rsid w:val="00312C02"/>
    <w:rsid w:val="00313207"/>
    <w:rsid w:val="003169C3"/>
    <w:rsid w:val="00334254"/>
    <w:rsid w:val="00343B59"/>
    <w:rsid w:val="00350880"/>
    <w:rsid w:val="00350EE7"/>
    <w:rsid w:val="003571F6"/>
    <w:rsid w:val="00363726"/>
    <w:rsid w:val="00371955"/>
    <w:rsid w:val="00372441"/>
    <w:rsid w:val="0037579E"/>
    <w:rsid w:val="00377D9C"/>
    <w:rsid w:val="00393FE8"/>
    <w:rsid w:val="003B5773"/>
    <w:rsid w:val="003D5056"/>
    <w:rsid w:val="003E39B0"/>
    <w:rsid w:val="003F0D2D"/>
    <w:rsid w:val="003F0E34"/>
    <w:rsid w:val="003F3C24"/>
    <w:rsid w:val="00433466"/>
    <w:rsid w:val="00442299"/>
    <w:rsid w:val="00446068"/>
    <w:rsid w:val="0045143D"/>
    <w:rsid w:val="0046082D"/>
    <w:rsid w:val="00460E0C"/>
    <w:rsid w:val="00462096"/>
    <w:rsid w:val="00470DB4"/>
    <w:rsid w:val="00481DC7"/>
    <w:rsid w:val="00483D6C"/>
    <w:rsid w:val="004840C0"/>
    <w:rsid w:val="00486EA3"/>
    <w:rsid w:val="0048746D"/>
    <w:rsid w:val="00492F09"/>
    <w:rsid w:val="00493DEA"/>
    <w:rsid w:val="004A13F3"/>
    <w:rsid w:val="004A7347"/>
    <w:rsid w:val="004B0516"/>
    <w:rsid w:val="004B6F72"/>
    <w:rsid w:val="004C7A4B"/>
    <w:rsid w:val="004D0363"/>
    <w:rsid w:val="004E3822"/>
    <w:rsid w:val="004E61F6"/>
    <w:rsid w:val="004F370C"/>
    <w:rsid w:val="005021CD"/>
    <w:rsid w:val="0050328A"/>
    <w:rsid w:val="005064E4"/>
    <w:rsid w:val="00516B8D"/>
    <w:rsid w:val="00540F8A"/>
    <w:rsid w:val="00540FB1"/>
    <w:rsid w:val="00541189"/>
    <w:rsid w:val="005522F1"/>
    <w:rsid w:val="0055731B"/>
    <w:rsid w:val="00557A7A"/>
    <w:rsid w:val="00562EA5"/>
    <w:rsid w:val="0057298A"/>
    <w:rsid w:val="005752D7"/>
    <w:rsid w:val="00582DBD"/>
    <w:rsid w:val="005B3B75"/>
    <w:rsid w:val="005B3CCA"/>
    <w:rsid w:val="005B6F77"/>
    <w:rsid w:val="005D44F6"/>
    <w:rsid w:val="005D5D82"/>
    <w:rsid w:val="005D7CAD"/>
    <w:rsid w:val="005F09C6"/>
    <w:rsid w:val="00604E8E"/>
    <w:rsid w:val="00607362"/>
    <w:rsid w:val="00637711"/>
    <w:rsid w:val="006432E6"/>
    <w:rsid w:val="00655846"/>
    <w:rsid w:val="0065772A"/>
    <w:rsid w:val="00676F9A"/>
    <w:rsid w:val="00682CAE"/>
    <w:rsid w:val="0069473A"/>
    <w:rsid w:val="006A3ABC"/>
    <w:rsid w:val="006B16A5"/>
    <w:rsid w:val="006B280B"/>
    <w:rsid w:val="006B4A91"/>
    <w:rsid w:val="006B526F"/>
    <w:rsid w:val="006D5ABB"/>
    <w:rsid w:val="006F23FA"/>
    <w:rsid w:val="006F4E08"/>
    <w:rsid w:val="006F5596"/>
    <w:rsid w:val="00704205"/>
    <w:rsid w:val="00715356"/>
    <w:rsid w:val="00724B30"/>
    <w:rsid w:val="00731864"/>
    <w:rsid w:val="00744D6E"/>
    <w:rsid w:val="00745D6B"/>
    <w:rsid w:val="0077105F"/>
    <w:rsid w:val="00786CF6"/>
    <w:rsid w:val="007A1959"/>
    <w:rsid w:val="007A6440"/>
    <w:rsid w:val="007B09DB"/>
    <w:rsid w:val="007B5B6A"/>
    <w:rsid w:val="007D55E5"/>
    <w:rsid w:val="007E24E0"/>
    <w:rsid w:val="00804307"/>
    <w:rsid w:val="008101C5"/>
    <w:rsid w:val="00823523"/>
    <w:rsid w:val="0084576F"/>
    <w:rsid w:val="00851FD8"/>
    <w:rsid w:val="00856A14"/>
    <w:rsid w:val="00874D4D"/>
    <w:rsid w:val="008764ED"/>
    <w:rsid w:val="0088776F"/>
    <w:rsid w:val="008970B6"/>
    <w:rsid w:val="008A1977"/>
    <w:rsid w:val="008A4265"/>
    <w:rsid w:val="008A4B1B"/>
    <w:rsid w:val="008B2451"/>
    <w:rsid w:val="008C638C"/>
    <w:rsid w:val="008D0FEF"/>
    <w:rsid w:val="008D5EFF"/>
    <w:rsid w:val="008E402B"/>
    <w:rsid w:val="008E7E09"/>
    <w:rsid w:val="008F4F61"/>
    <w:rsid w:val="00900FB0"/>
    <w:rsid w:val="00907235"/>
    <w:rsid w:val="009129E6"/>
    <w:rsid w:val="00915D92"/>
    <w:rsid w:val="00942904"/>
    <w:rsid w:val="00946DDB"/>
    <w:rsid w:val="009515D9"/>
    <w:rsid w:val="00960C40"/>
    <w:rsid w:val="0096169C"/>
    <w:rsid w:val="0098196A"/>
    <w:rsid w:val="00994E52"/>
    <w:rsid w:val="009961D7"/>
    <w:rsid w:val="009A234E"/>
    <w:rsid w:val="009A5F2A"/>
    <w:rsid w:val="009C3C4C"/>
    <w:rsid w:val="009D4995"/>
    <w:rsid w:val="009D7F94"/>
    <w:rsid w:val="009F0DCF"/>
    <w:rsid w:val="00A01660"/>
    <w:rsid w:val="00A179C3"/>
    <w:rsid w:val="00A2118B"/>
    <w:rsid w:val="00A36B4B"/>
    <w:rsid w:val="00A436BF"/>
    <w:rsid w:val="00A542E6"/>
    <w:rsid w:val="00A5591F"/>
    <w:rsid w:val="00A64EDD"/>
    <w:rsid w:val="00A65C41"/>
    <w:rsid w:val="00A70A33"/>
    <w:rsid w:val="00A74115"/>
    <w:rsid w:val="00A766C6"/>
    <w:rsid w:val="00A81660"/>
    <w:rsid w:val="00A974A5"/>
    <w:rsid w:val="00AA6395"/>
    <w:rsid w:val="00AB2CEB"/>
    <w:rsid w:val="00AD2E18"/>
    <w:rsid w:val="00AF5E5A"/>
    <w:rsid w:val="00AF6700"/>
    <w:rsid w:val="00AF6CAE"/>
    <w:rsid w:val="00B03356"/>
    <w:rsid w:val="00B06D01"/>
    <w:rsid w:val="00B22872"/>
    <w:rsid w:val="00B27591"/>
    <w:rsid w:val="00B37137"/>
    <w:rsid w:val="00B378BA"/>
    <w:rsid w:val="00B462B4"/>
    <w:rsid w:val="00B543D4"/>
    <w:rsid w:val="00B564FF"/>
    <w:rsid w:val="00B61DC3"/>
    <w:rsid w:val="00B90A2B"/>
    <w:rsid w:val="00B9649A"/>
    <w:rsid w:val="00BA080F"/>
    <w:rsid w:val="00BC7E4F"/>
    <w:rsid w:val="00BE7C15"/>
    <w:rsid w:val="00BF0E96"/>
    <w:rsid w:val="00BF7B8B"/>
    <w:rsid w:val="00BF7C86"/>
    <w:rsid w:val="00C1703C"/>
    <w:rsid w:val="00C209F2"/>
    <w:rsid w:val="00C24C6C"/>
    <w:rsid w:val="00C30845"/>
    <w:rsid w:val="00C36056"/>
    <w:rsid w:val="00C401A8"/>
    <w:rsid w:val="00C407A8"/>
    <w:rsid w:val="00C40A14"/>
    <w:rsid w:val="00C54458"/>
    <w:rsid w:val="00C60B2C"/>
    <w:rsid w:val="00C611E4"/>
    <w:rsid w:val="00C65BFD"/>
    <w:rsid w:val="00C7096B"/>
    <w:rsid w:val="00C7233B"/>
    <w:rsid w:val="00C7393A"/>
    <w:rsid w:val="00C73A2A"/>
    <w:rsid w:val="00C8300C"/>
    <w:rsid w:val="00C91DD9"/>
    <w:rsid w:val="00C93651"/>
    <w:rsid w:val="00C93B1C"/>
    <w:rsid w:val="00C959BF"/>
    <w:rsid w:val="00CC5FF9"/>
    <w:rsid w:val="00CD4A1C"/>
    <w:rsid w:val="00CF4D30"/>
    <w:rsid w:val="00CF6F03"/>
    <w:rsid w:val="00D1481A"/>
    <w:rsid w:val="00D329A0"/>
    <w:rsid w:val="00D46854"/>
    <w:rsid w:val="00D57B05"/>
    <w:rsid w:val="00DA2C0B"/>
    <w:rsid w:val="00DD1E13"/>
    <w:rsid w:val="00DD7A72"/>
    <w:rsid w:val="00DE6676"/>
    <w:rsid w:val="00E06606"/>
    <w:rsid w:val="00E14DFB"/>
    <w:rsid w:val="00E31DFC"/>
    <w:rsid w:val="00E340C4"/>
    <w:rsid w:val="00E36F3B"/>
    <w:rsid w:val="00E420BF"/>
    <w:rsid w:val="00E44B58"/>
    <w:rsid w:val="00E60DA4"/>
    <w:rsid w:val="00E83030"/>
    <w:rsid w:val="00E96015"/>
    <w:rsid w:val="00EB0EEB"/>
    <w:rsid w:val="00EB67FF"/>
    <w:rsid w:val="00EC1F9E"/>
    <w:rsid w:val="00ED32ED"/>
    <w:rsid w:val="00EF7E45"/>
    <w:rsid w:val="00F00A24"/>
    <w:rsid w:val="00F158C0"/>
    <w:rsid w:val="00F34801"/>
    <w:rsid w:val="00F4768C"/>
    <w:rsid w:val="00F52A7A"/>
    <w:rsid w:val="00F5324B"/>
    <w:rsid w:val="00F539C6"/>
    <w:rsid w:val="00F60A5A"/>
    <w:rsid w:val="00F6303D"/>
    <w:rsid w:val="00F63FD3"/>
    <w:rsid w:val="00F81879"/>
    <w:rsid w:val="00F81DB7"/>
    <w:rsid w:val="00F85EA6"/>
    <w:rsid w:val="00F929AA"/>
    <w:rsid w:val="00FA5BF4"/>
    <w:rsid w:val="00FC12F3"/>
    <w:rsid w:val="00FC5276"/>
    <w:rsid w:val="00FD7C32"/>
    <w:rsid w:val="00FF0498"/>
    <w:rsid w:val="00FF14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3E85D"/>
  <w15:docId w15:val="{C78A153C-D8D3-47BD-95A4-561D64CBF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584" w:hanging="10"/>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72B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2B6D"/>
    <w:rPr>
      <w:rFonts w:ascii="Segoe UI" w:eastAsia="Arial" w:hAnsi="Segoe UI" w:cs="Segoe UI"/>
      <w:color w:val="000000"/>
      <w:sz w:val="18"/>
      <w:szCs w:val="18"/>
    </w:rPr>
  </w:style>
  <w:style w:type="character" w:styleId="Hyperlink">
    <w:name w:val="Hyperlink"/>
    <w:basedOn w:val="DefaultParagraphFont"/>
    <w:uiPriority w:val="99"/>
    <w:unhideWhenUsed/>
    <w:rsid w:val="00272B6D"/>
    <w:rPr>
      <w:color w:val="0563C1" w:themeColor="hyperlink"/>
      <w:u w:val="single"/>
    </w:rPr>
  </w:style>
  <w:style w:type="paragraph" w:styleId="NoSpacing">
    <w:name w:val="No Spacing"/>
    <w:uiPriority w:val="1"/>
    <w:qFormat/>
    <w:rsid w:val="00A179C3"/>
    <w:pPr>
      <w:spacing w:after="0" w:line="240" w:lineRule="auto"/>
    </w:pPr>
    <w:rPr>
      <w:rFonts w:eastAsiaTheme="minorHAnsi"/>
      <w:lang w:eastAsia="en-US"/>
    </w:rPr>
  </w:style>
  <w:style w:type="paragraph" w:styleId="ListParagraph">
    <w:name w:val="List Paragraph"/>
    <w:basedOn w:val="Normal"/>
    <w:uiPriority w:val="34"/>
    <w:qFormat/>
    <w:rsid w:val="004840C0"/>
    <w:pPr>
      <w:spacing w:after="0" w:line="240" w:lineRule="auto"/>
      <w:ind w:left="720" w:firstLine="0"/>
      <w:contextualSpacing/>
      <w:jc w:val="left"/>
    </w:pPr>
    <w:rPr>
      <w:rFonts w:ascii="Times New Roman" w:eastAsia="Times New Roman" w:hAnsi="Times New Roman" w:cs="Times New Roman"/>
      <w:color w:val="auto"/>
      <w:sz w:val="20"/>
      <w:szCs w:val="20"/>
      <w:lang w:val="en-US" w:eastAsia="en-US"/>
    </w:rPr>
  </w:style>
  <w:style w:type="paragraph" w:customStyle="1" w:styleId="Default">
    <w:name w:val="Default"/>
    <w:rsid w:val="006B16A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856A14"/>
    <w:rPr>
      <w:sz w:val="16"/>
      <w:szCs w:val="16"/>
    </w:rPr>
  </w:style>
  <w:style w:type="paragraph" w:styleId="CommentText">
    <w:name w:val="annotation text"/>
    <w:basedOn w:val="Normal"/>
    <w:link w:val="CommentTextChar"/>
    <w:uiPriority w:val="99"/>
    <w:semiHidden/>
    <w:unhideWhenUsed/>
    <w:rsid w:val="00856A14"/>
    <w:pPr>
      <w:spacing w:line="240" w:lineRule="auto"/>
    </w:pPr>
    <w:rPr>
      <w:sz w:val="20"/>
      <w:szCs w:val="20"/>
    </w:rPr>
  </w:style>
  <w:style w:type="character" w:customStyle="1" w:styleId="CommentTextChar">
    <w:name w:val="Comment Text Char"/>
    <w:basedOn w:val="DefaultParagraphFont"/>
    <w:link w:val="CommentText"/>
    <w:uiPriority w:val="99"/>
    <w:semiHidden/>
    <w:rsid w:val="00856A14"/>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856A14"/>
    <w:rPr>
      <w:b/>
      <w:bCs/>
    </w:rPr>
  </w:style>
  <w:style w:type="character" w:customStyle="1" w:styleId="CommentSubjectChar">
    <w:name w:val="Comment Subject Char"/>
    <w:basedOn w:val="CommentTextChar"/>
    <w:link w:val="CommentSubject"/>
    <w:uiPriority w:val="99"/>
    <w:semiHidden/>
    <w:rsid w:val="00856A14"/>
    <w:rPr>
      <w:rFonts w:ascii="Arial" w:eastAsia="Arial" w:hAnsi="Arial" w:cs="Arial"/>
      <w:b/>
      <w:bCs/>
      <w:color w:val="000000"/>
      <w:sz w:val="20"/>
      <w:szCs w:val="20"/>
    </w:rPr>
  </w:style>
  <w:style w:type="paragraph" w:styleId="Header">
    <w:name w:val="header"/>
    <w:basedOn w:val="Normal"/>
    <w:link w:val="HeaderChar"/>
    <w:uiPriority w:val="99"/>
    <w:unhideWhenUsed/>
    <w:rsid w:val="003508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0880"/>
    <w:rPr>
      <w:rFonts w:ascii="Arial" w:eastAsia="Arial" w:hAnsi="Arial" w:cs="Arial"/>
      <w:color w:val="000000"/>
      <w:sz w:val="24"/>
    </w:rPr>
  </w:style>
  <w:style w:type="paragraph" w:styleId="Footer">
    <w:name w:val="footer"/>
    <w:basedOn w:val="Normal"/>
    <w:link w:val="FooterChar"/>
    <w:uiPriority w:val="99"/>
    <w:unhideWhenUsed/>
    <w:rsid w:val="00350880"/>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350880"/>
    <w:rPr>
      <w:rFonts w:cs="Times New Roman"/>
      <w:lang w:val="en-US" w:eastAsia="en-US"/>
    </w:rPr>
  </w:style>
  <w:style w:type="paragraph" w:customStyle="1" w:styleId="p1">
    <w:name w:val="p1"/>
    <w:basedOn w:val="Normal"/>
    <w:rsid w:val="00293ABF"/>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character" w:customStyle="1" w:styleId="apple-converted-space">
    <w:name w:val="apple-converted-space"/>
    <w:basedOn w:val="DefaultParagraphFont"/>
    <w:rsid w:val="00293ABF"/>
  </w:style>
  <w:style w:type="paragraph" w:styleId="NormalWeb">
    <w:name w:val="Normal (Web)"/>
    <w:basedOn w:val="Normal"/>
    <w:uiPriority w:val="99"/>
    <w:unhideWhenUsed/>
    <w:rsid w:val="00293ABF"/>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character" w:styleId="FollowedHyperlink">
    <w:name w:val="FollowedHyperlink"/>
    <w:basedOn w:val="DefaultParagraphFont"/>
    <w:uiPriority w:val="99"/>
    <w:semiHidden/>
    <w:unhideWhenUsed/>
    <w:rsid w:val="00E066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96988">
      <w:bodyDiv w:val="1"/>
      <w:marLeft w:val="0"/>
      <w:marRight w:val="0"/>
      <w:marTop w:val="0"/>
      <w:marBottom w:val="0"/>
      <w:divBdr>
        <w:top w:val="none" w:sz="0" w:space="0" w:color="auto"/>
        <w:left w:val="none" w:sz="0" w:space="0" w:color="auto"/>
        <w:bottom w:val="none" w:sz="0" w:space="0" w:color="auto"/>
        <w:right w:val="none" w:sz="0" w:space="0" w:color="auto"/>
      </w:divBdr>
    </w:div>
    <w:div w:id="9830002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complaints@bronafon.org.uk" TargetMode="External"/><Relationship Id="rId18" Type="http://schemas.openxmlformats.org/officeDocument/2006/relationships/hyperlink" Target="mailto:ask@ombudsman-wales.org.u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gwent.police.uk/" TargetMode="External"/><Relationship Id="rId17" Type="http://schemas.openxmlformats.org/officeDocument/2006/relationships/hyperlink" Target="http://www.childcom.org.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ost@childcomwales.org.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quiries@bronafon.org.u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eiccymru.org" TargetMode="External"/><Relationship Id="rId23" Type="http://schemas.openxmlformats.org/officeDocument/2006/relationships/footer" Target="footer3.xml"/><Relationship Id="rId10" Type="http://schemas.openxmlformats.org/officeDocument/2006/relationships/hyperlink" Target="mailto:enquiries@bronafon.org.uk" TargetMode="External"/><Relationship Id="rId19" Type="http://schemas.openxmlformats.org/officeDocument/2006/relationships/hyperlink" Target="http://www.ombudsman.wales"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ageuk.org.uk/cymru/gwent/"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2B755-72CC-4498-80EA-B79C19FE1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2195</Words>
  <Characters>12518</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Mandie Adams</dc:creator>
  <cp:keywords/>
  <cp:lastModifiedBy>Nicola Povall</cp:lastModifiedBy>
  <cp:revision>2</cp:revision>
  <cp:lastPrinted>2021-08-27T09:01:00Z</cp:lastPrinted>
  <dcterms:created xsi:type="dcterms:W3CDTF">2023-01-04T16:00:00Z</dcterms:created>
  <dcterms:modified xsi:type="dcterms:W3CDTF">2023-01-04T16:00:00Z</dcterms:modified>
</cp:coreProperties>
</file>